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A11A" w14:textId="77777777" w:rsidR="00D8365E" w:rsidRDefault="00D8365E">
      <w:pPr>
        <w:shd w:val="clear" w:color="auto" w:fill="FFFFFF"/>
        <w:tabs>
          <w:tab w:val="left" w:pos="426"/>
        </w:tabs>
        <w:spacing w:before="100" w:beforeAutospacing="1" w:after="100" w:afterAutospacing="1" w:line="360" w:lineRule="exact"/>
        <w:ind w:left="426" w:hanging="426"/>
        <w:jc w:val="center"/>
        <w:rPr>
          <w:spacing w:val="-1"/>
          <w:sz w:val="24"/>
          <w:szCs w:val="24"/>
        </w:rPr>
      </w:pPr>
      <w:r>
        <w:rPr>
          <w:b/>
          <w:bCs/>
          <w:spacing w:val="-1"/>
          <w:sz w:val="24"/>
          <w:szCs w:val="24"/>
        </w:rPr>
        <w:t xml:space="preserve">Muster einer Stiftungssatzung - mit </w:t>
      </w:r>
      <w:r w:rsidR="004317D5">
        <w:rPr>
          <w:b/>
          <w:bCs/>
          <w:spacing w:val="-1"/>
          <w:sz w:val="24"/>
          <w:szCs w:val="24"/>
        </w:rPr>
        <w:t>zwei</w:t>
      </w:r>
      <w:r>
        <w:rPr>
          <w:b/>
          <w:bCs/>
          <w:spacing w:val="-1"/>
          <w:sz w:val="24"/>
          <w:szCs w:val="24"/>
        </w:rPr>
        <w:t xml:space="preserve"> Organ</w:t>
      </w:r>
      <w:r w:rsidR="004317D5">
        <w:rPr>
          <w:b/>
          <w:bCs/>
          <w:spacing w:val="-1"/>
          <w:sz w:val="24"/>
          <w:szCs w:val="24"/>
        </w:rPr>
        <w:t>en</w:t>
      </w:r>
      <w:r>
        <w:rPr>
          <w:b/>
          <w:bCs/>
          <w:spacing w:val="-1"/>
          <w:sz w:val="24"/>
          <w:szCs w:val="24"/>
        </w:rPr>
        <w:t xml:space="preserve"> (Vorstand</w:t>
      </w:r>
      <w:r w:rsidR="004317D5">
        <w:rPr>
          <w:b/>
          <w:bCs/>
          <w:spacing w:val="-1"/>
          <w:sz w:val="24"/>
          <w:szCs w:val="24"/>
        </w:rPr>
        <w:t xml:space="preserve"> und Stiftungsrat</w:t>
      </w:r>
      <w:r>
        <w:rPr>
          <w:b/>
          <w:bCs/>
          <w:spacing w:val="-1"/>
          <w:sz w:val="24"/>
          <w:szCs w:val="24"/>
        </w:rPr>
        <w:t>) -</w:t>
      </w:r>
    </w:p>
    <w:p w14:paraId="1D092CA0"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z w:val="24"/>
          <w:szCs w:val="26"/>
        </w:rPr>
      </w:pPr>
      <w:r>
        <w:rPr>
          <w:b/>
          <w:bCs/>
          <w:sz w:val="24"/>
          <w:szCs w:val="26"/>
        </w:rPr>
        <w:t>§ 1</w:t>
      </w:r>
    </w:p>
    <w:p w14:paraId="0401C939"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Name, Rechtsform, Sitz, Geschäftsjahr der Stiftung</w:t>
      </w:r>
    </w:p>
    <w:p w14:paraId="5391540A" w14:textId="77777777" w:rsidR="00D8365E" w:rsidRDefault="00D8365E">
      <w:pPr>
        <w:shd w:val="clear" w:color="auto" w:fill="FFFFFF"/>
        <w:tabs>
          <w:tab w:val="left" w:pos="426"/>
        </w:tabs>
        <w:spacing w:before="100" w:beforeAutospacing="1" w:after="100" w:afterAutospacing="1" w:line="360" w:lineRule="exact"/>
        <w:ind w:left="426" w:hanging="426"/>
        <w:rPr>
          <w:spacing w:val="-11"/>
          <w:sz w:val="24"/>
          <w:szCs w:val="24"/>
        </w:rPr>
      </w:pPr>
      <w:r>
        <w:rPr>
          <w:spacing w:val="-1"/>
          <w:sz w:val="24"/>
          <w:szCs w:val="24"/>
        </w:rPr>
        <w:t>(1)</w:t>
      </w:r>
      <w:r>
        <w:rPr>
          <w:spacing w:val="-1"/>
          <w:sz w:val="24"/>
          <w:szCs w:val="24"/>
        </w:rPr>
        <w:tab/>
        <w:t>Die Stiftung führt den Namen ".........................................</w:t>
      </w:r>
      <w:r>
        <w:rPr>
          <w:spacing w:val="-18"/>
          <w:sz w:val="24"/>
          <w:szCs w:val="24"/>
        </w:rPr>
        <w:t>".</w:t>
      </w:r>
    </w:p>
    <w:p w14:paraId="0951F6A7" w14:textId="77777777" w:rsidR="00D8365E" w:rsidRDefault="00D8365E">
      <w:pPr>
        <w:shd w:val="clear" w:color="auto" w:fill="FFFFFF"/>
        <w:tabs>
          <w:tab w:val="left" w:pos="426"/>
        </w:tabs>
        <w:spacing w:before="100" w:beforeAutospacing="1" w:after="100" w:afterAutospacing="1" w:line="360" w:lineRule="exact"/>
        <w:ind w:left="426" w:hanging="426"/>
        <w:rPr>
          <w:sz w:val="24"/>
        </w:rPr>
      </w:pPr>
      <w:r>
        <w:rPr>
          <w:spacing w:val="-1"/>
          <w:sz w:val="24"/>
          <w:szCs w:val="24"/>
        </w:rPr>
        <w:t>(2)</w:t>
      </w:r>
      <w:r>
        <w:rPr>
          <w:spacing w:val="-1"/>
          <w:sz w:val="24"/>
          <w:szCs w:val="24"/>
        </w:rPr>
        <w:tab/>
        <w:t>Sie ist eine rechtsfähige Stiftung des bürgerlichen Rechts.</w:t>
      </w:r>
    </w:p>
    <w:p w14:paraId="2870112D" w14:textId="77777777" w:rsidR="00371F31" w:rsidRDefault="00D8365E" w:rsidP="00371F31">
      <w:pPr>
        <w:shd w:val="clear" w:color="auto" w:fill="FFFFFF"/>
        <w:tabs>
          <w:tab w:val="left" w:pos="426"/>
        </w:tabs>
        <w:spacing w:before="100" w:beforeAutospacing="1" w:after="100" w:afterAutospacing="1" w:line="360" w:lineRule="exact"/>
        <w:ind w:left="426" w:hanging="426"/>
        <w:rPr>
          <w:sz w:val="24"/>
        </w:rPr>
      </w:pPr>
      <w:r>
        <w:rPr>
          <w:spacing w:val="-1"/>
          <w:sz w:val="24"/>
          <w:szCs w:val="24"/>
        </w:rPr>
        <w:t>(3)</w:t>
      </w:r>
      <w:r>
        <w:rPr>
          <w:spacing w:val="-1"/>
          <w:sz w:val="24"/>
          <w:szCs w:val="24"/>
        </w:rPr>
        <w:tab/>
        <w:t>Sie hat ihren Sitz in .......................................... .</w:t>
      </w:r>
      <w:r w:rsidR="00371F31" w:rsidRPr="00371F31">
        <w:rPr>
          <w:spacing w:val="-1"/>
          <w:sz w:val="24"/>
          <w:szCs w:val="24"/>
        </w:rPr>
        <w:t xml:space="preserve"> </w:t>
      </w:r>
      <w:r w:rsidR="00371F31">
        <w:rPr>
          <w:spacing w:val="-1"/>
          <w:sz w:val="24"/>
          <w:szCs w:val="24"/>
        </w:rPr>
        <w:t xml:space="preserve">.......................................... </w:t>
      </w:r>
      <w:r w:rsidR="00371F31" w:rsidRPr="00E95355">
        <w:rPr>
          <w:i/>
          <w:spacing w:val="-1"/>
          <w:sz w:val="24"/>
          <w:szCs w:val="24"/>
        </w:rPr>
        <w:t>(Hinweis: Der Sitz muss einen</w:t>
      </w:r>
      <w:r w:rsidR="00DF46AD">
        <w:rPr>
          <w:i/>
          <w:spacing w:val="-1"/>
          <w:sz w:val="24"/>
          <w:szCs w:val="24"/>
        </w:rPr>
        <w:t xml:space="preserve"> </w:t>
      </w:r>
      <w:r w:rsidR="00DF46AD" w:rsidRPr="006E0B2C">
        <w:rPr>
          <w:i/>
          <w:spacing w:val="-1"/>
          <w:sz w:val="24"/>
          <w:szCs w:val="24"/>
        </w:rPr>
        <w:t>nicht nur untergeordneten</w:t>
      </w:r>
      <w:r w:rsidR="00371F31" w:rsidRPr="00E95355">
        <w:rPr>
          <w:i/>
          <w:spacing w:val="-1"/>
          <w:sz w:val="24"/>
          <w:szCs w:val="24"/>
        </w:rPr>
        <w:t xml:space="preserve"> Bezug zum Stifter </w:t>
      </w:r>
      <w:r w:rsidR="00DD791D">
        <w:rPr>
          <w:i/>
          <w:spacing w:val="-1"/>
          <w:sz w:val="24"/>
          <w:szCs w:val="24"/>
        </w:rPr>
        <w:t xml:space="preserve">und/oder zur Stiftungstätigkeit </w:t>
      </w:r>
      <w:r w:rsidR="00371F31" w:rsidRPr="00E95355">
        <w:rPr>
          <w:i/>
          <w:spacing w:val="-1"/>
          <w:sz w:val="24"/>
          <w:szCs w:val="24"/>
        </w:rPr>
        <w:t>aufweisen)</w:t>
      </w:r>
      <w:r w:rsidR="00371F31">
        <w:rPr>
          <w:spacing w:val="-1"/>
          <w:sz w:val="24"/>
          <w:szCs w:val="24"/>
        </w:rPr>
        <w:t>.</w:t>
      </w:r>
    </w:p>
    <w:p w14:paraId="6E4FC123" w14:textId="77777777" w:rsidR="00D8365E" w:rsidRDefault="00D8365E">
      <w:pPr>
        <w:shd w:val="clear" w:color="auto" w:fill="FFFFFF"/>
        <w:tabs>
          <w:tab w:val="left" w:pos="426"/>
        </w:tabs>
        <w:spacing w:before="100" w:beforeAutospacing="1" w:after="100" w:afterAutospacing="1" w:line="360" w:lineRule="exact"/>
        <w:ind w:left="426" w:hanging="426"/>
        <w:rPr>
          <w:i/>
          <w:sz w:val="24"/>
        </w:rPr>
      </w:pPr>
      <w:r>
        <w:rPr>
          <w:spacing w:val="-1"/>
          <w:sz w:val="24"/>
          <w:szCs w:val="24"/>
        </w:rPr>
        <w:t>(4)</w:t>
      </w:r>
      <w:r>
        <w:rPr>
          <w:spacing w:val="-1"/>
          <w:sz w:val="24"/>
          <w:szCs w:val="24"/>
        </w:rPr>
        <w:tab/>
        <w:t>Geschäftsjahr der Stiftung ist das Kalenderjahr.</w:t>
      </w:r>
    </w:p>
    <w:p w14:paraId="04B15B19" w14:textId="77777777" w:rsidR="00D8365E" w:rsidRDefault="00D8365E">
      <w:pPr>
        <w:shd w:val="clear" w:color="auto" w:fill="FFFFFF"/>
        <w:tabs>
          <w:tab w:val="left" w:pos="426"/>
        </w:tabs>
        <w:spacing w:before="100" w:beforeAutospacing="1" w:after="100" w:afterAutospacing="1" w:line="360" w:lineRule="exact"/>
        <w:ind w:left="426" w:hanging="426"/>
        <w:jc w:val="center"/>
        <w:rPr>
          <w:b/>
          <w:sz w:val="24"/>
        </w:rPr>
      </w:pPr>
      <w:r>
        <w:rPr>
          <w:b/>
          <w:sz w:val="24"/>
          <w:szCs w:val="24"/>
        </w:rPr>
        <w:t>§ 2</w:t>
      </w:r>
    </w:p>
    <w:p w14:paraId="23007978"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Stiftungszweck</w:t>
      </w:r>
    </w:p>
    <w:p w14:paraId="6440AA96" w14:textId="77777777" w:rsidR="000D6544" w:rsidRDefault="000D6544" w:rsidP="005969F1">
      <w:pPr>
        <w:shd w:val="clear" w:color="auto" w:fill="FFFFFF"/>
        <w:tabs>
          <w:tab w:val="left" w:pos="426"/>
        </w:tabs>
        <w:spacing w:before="100" w:beforeAutospacing="1" w:after="100" w:afterAutospacing="1" w:line="360" w:lineRule="exact"/>
        <w:ind w:left="426" w:hanging="426"/>
        <w:rPr>
          <w:i/>
          <w:sz w:val="24"/>
          <w:szCs w:val="24"/>
        </w:rPr>
      </w:pPr>
      <w:r>
        <w:rPr>
          <w:sz w:val="24"/>
          <w:szCs w:val="24"/>
        </w:rPr>
        <w:t>(1)</w:t>
      </w:r>
      <w:r>
        <w:rPr>
          <w:sz w:val="24"/>
          <w:szCs w:val="24"/>
        </w:rPr>
        <w:tab/>
      </w:r>
      <w:r w:rsidR="00D8365E">
        <w:rPr>
          <w:sz w:val="24"/>
          <w:szCs w:val="24"/>
        </w:rPr>
        <w:t xml:space="preserve">Zweck der Stiftung ist .......... </w:t>
      </w:r>
      <w:r w:rsidR="00D8365E">
        <w:rPr>
          <w:i/>
          <w:sz w:val="24"/>
          <w:szCs w:val="24"/>
        </w:rPr>
        <w:t>(z.B. die Förderung von Wissenschaft und Forschung, Jugend- und Altenhilfe, Erziehung, Volks- und Berufsbildung, Kunst und Kultur, Landschaftspflege, Umweltschutz, des öffentlichen Gesundheitswesens, des Sports, Unterstützung hilfsbedürftiger Personen.</w:t>
      </w:r>
      <w:r w:rsidR="00371F31" w:rsidRPr="00371F31">
        <w:rPr>
          <w:i/>
          <w:sz w:val="24"/>
          <w:szCs w:val="24"/>
        </w:rPr>
        <w:t xml:space="preserve"> </w:t>
      </w:r>
      <w:r w:rsidR="00DD791D">
        <w:rPr>
          <w:i/>
          <w:sz w:val="24"/>
          <w:szCs w:val="24"/>
        </w:rPr>
        <w:t xml:space="preserve">Hinweis: </w:t>
      </w:r>
      <w:r w:rsidR="00371F31">
        <w:rPr>
          <w:i/>
          <w:sz w:val="24"/>
          <w:szCs w:val="24"/>
        </w:rPr>
        <w:t>Für eine Liste der gemeinnützigen Zwecke siehe im Einzelnen § 52 A</w:t>
      </w:r>
      <w:r w:rsidR="007E116E">
        <w:rPr>
          <w:i/>
          <w:sz w:val="24"/>
          <w:szCs w:val="24"/>
        </w:rPr>
        <w:t>bgabenordnung</w:t>
      </w:r>
      <w:r w:rsidR="00371F31">
        <w:rPr>
          <w:i/>
          <w:sz w:val="24"/>
          <w:szCs w:val="24"/>
        </w:rPr>
        <w:t>).</w:t>
      </w:r>
    </w:p>
    <w:p w14:paraId="1FDD2CF6" w14:textId="77777777" w:rsidR="00D8365E" w:rsidRDefault="00D8365E">
      <w:pPr>
        <w:shd w:val="clear" w:color="auto" w:fill="FFFFFF"/>
        <w:tabs>
          <w:tab w:val="left" w:pos="426"/>
        </w:tabs>
        <w:spacing w:before="100" w:beforeAutospacing="1" w:after="100" w:afterAutospacing="1" w:line="360" w:lineRule="exact"/>
        <w:ind w:left="426" w:hanging="426"/>
        <w:rPr>
          <w:i/>
          <w:spacing w:val="-11"/>
          <w:sz w:val="24"/>
          <w:szCs w:val="24"/>
        </w:rPr>
      </w:pPr>
      <w:r>
        <w:rPr>
          <w:iCs/>
          <w:spacing w:val="-1"/>
          <w:sz w:val="24"/>
          <w:szCs w:val="24"/>
        </w:rPr>
        <w:t>(2)</w:t>
      </w:r>
      <w:r>
        <w:rPr>
          <w:iCs/>
          <w:spacing w:val="-1"/>
          <w:sz w:val="24"/>
          <w:szCs w:val="24"/>
        </w:rPr>
        <w:tab/>
        <w:t>Der Stiftungszweck wird insbesondere verwirklicht durch</w:t>
      </w:r>
      <w:r>
        <w:rPr>
          <w:i/>
          <w:spacing w:val="-1"/>
          <w:sz w:val="24"/>
          <w:szCs w:val="24"/>
        </w:rPr>
        <w:t xml:space="preserve"> </w:t>
      </w:r>
      <w:r>
        <w:rPr>
          <w:sz w:val="24"/>
          <w:szCs w:val="24"/>
        </w:rPr>
        <w:t>..........</w:t>
      </w:r>
      <w:r>
        <w:rPr>
          <w:i/>
          <w:spacing w:val="-1"/>
          <w:sz w:val="24"/>
          <w:szCs w:val="24"/>
        </w:rPr>
        <w:t xml:space="preserve"> (z.B. Durchführung wissenschaftlicher Veranstaltungen und Forschungsvorhaben, Vergabe von Forschungsaufträgen, Unterhaltung einer Schule, einer Erziehungsberatungsstelle, Pflege von Kunstsammlungen, Pflege des Liedgutes und des Chorgesanges, Errichtung von Naturschutzgebieten, Unterhaltung eines Kindergartens, Kinder-, Jugendheimes, Unterhaltung eines Altenheimes, eines Erholungsheimes, Bekämpfung des Drogenmissbrauchs, des Lärms, Förderung sportlicher Übungen und Leistungen).</w:t>
      </w:r>
    </w:p>
    <w:p w14:paraId="0312A580" w14:textId="77777777" w:rsidR="00D8365E" w:rsidRDefault="00D8365E">
      <w:pPr>
        <w:shd w:val="clear" w:color="auto" w:fill="FFFFFF"/>
        <w:tabs>
          <w:tab w:val="left" w:pos="426"/>
        </w:tabs>
        <w:spacing w:before="100" w:beforeAutospacing="1" w:after="100" w:afterAutospacing="1" w:line="360" w:lineRule="exact"/>
        <w:ind w:left="426" w:hanging="426"/>
        <w:jc w:val="center"/>
        <w:rPr>
          <w:b/>
          <w:sz w:val="24"/>
        </w:rPr>
      </w:pPr>
      <w:r>
        <w:rPr>
          <w:b/>
          <w:sz w:val="24"/>
          <w:szCs w:val="24"/>
        </w:rPr>
        <w:t>§ 3</w:t>
      </w:r>
    </w:p>
    <w:p w14:paraId="7D63C197"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Gemeinnützigkeit</w:t>
      </w:r>
    </w:p>
    <w:p w14:paraId="7706B07F" w14:textId="77777777" w:rsidR="00D8365E" w:rsidRDefault="00D8365E">
      <w:pPr>
        <w:shd w:val="clear" w:color="auto" w:fill="FFFFFF"/>
        <w:tabs>
          <w:tab w:val="left" w:pos="426"/>
        </w:tabs>
        <w:spacing w:before="100" w:beforeAutospacing="1" w:after="100" w:afterAutospacing="1" w:line="360" w:lineRule="exact"/>
        <w:ind w:left="426" w:hanging="426"/>
        <w:rPr>
          <w:sz w:val="24"/>
        </w:rPr>
      </w:pPr>
      <w:r>
        <w:rPr>
          <w:spacing w:val="-11"/>
          <w:sz w:val="24"/>
          <w:szCs w:val="24"/>
        </w:rPr>
        <w:t>(1)</w:t>
      </w:r>
      <w:r>
        <w:rPr>
          <w:sz w:val="24"/>
          <w:szCs w:val="24"/>
        </w:rPr>
        <w:tab/>
        <w:t>Die Stiftung verfolgt ausschließlich und unmittelbar</w:t>
      </w:r>
    </w:p>
    <w:p w14:paraId="56ADE59B" w14:textId="77777777" w:rsidR="00D8365E" w:rsidRDefault="00D8365E">
      <w:pPr>
        <w:numPr>
          <w:ilvl w:val="0"/>
          <w:numId w:val="10"/>
        </w:numPr>
        <w:shd w:val="clear" w:color="auto" w:fill="FFFFFF"/>
        <w:tabs>
          <w:tab w:val="clear" w:pos="360"/>
          <w:tab w:val="num" w:pos="426"/>
        </w:tabs>
        <w:spacing w:before="100" w:beforeAutospacing="1" w:after="100" w:afterAutospacing="1" w:line="360" w:lineRule="exact"/>
        <w:ind w:left="426" w:hanging="426"/>
        <w:rPr>
          <w:sz w:val="24"/>
          <w:szCs w:val="24"/>
        </w:rPr>
      </w:pPr>
      <w:r>
        <w:rPr>
          <w:spacing w:val="-2"/>
          <w:sz w:val="24"/>
          <w:szCs w:val="24"/>
        </w:rPr>
        <w:t>gemeinnützige</w:t>
      </w:r>
    </w:p>
    <w:p w14:paraId="684E53AE" w14:textId="77777777" w:rsidR="00D8365E" w:rsidRDefault="00D8365E">
      <w:pPr>
        <w:numPr>
          <w:ilvl w:val="0"/>
          <w:numId w:val="10"/>
        </w:numPr>
        <w:shd w:val="clear" w:color="auto" w:fill="FFFFFF"/>
        <w:tabs>
          <w:tab w:val="clear" w:pos="360"/>
          <w:tab w:val="left" w:pos="426"/>
        </w:tabs>
        <w:spacing w:before="100" w:beforeAutospacing="1" w:after="100" w:afterAutospacing="1" w:line="360" w:lineRule="exact"/>
        <w:ind w:left="426" w:hanging="426"/>
        <w:rPr>
          <w:sz w:val="24"/>
          <w:szCs w:val="24"/>
        </w:rPr>
      </w:pPr>
      <w:r>
        <w:rPr>
          <w:spacing w:val="-2"/>
          <w:sz w:val="24"/>
          <w:szCs w:val="24"/>
        </w:rPr>
        <w:t>mildtätige</w:t>
      </w:r>
    </w:p>
    <w:p w14:paraId="1FED3B64" w14:textId="77777777" w:rsidR="00D8365E" w:rsidRDefault="00D8365E">
      <w:pPr>
        <w:shd w:val="clear" w:color="auto" w:fill="FFFFFF"/>
        <w:tabs>
          <w:tab w:val="left" w:pos="426"/>
        </w:tabs>
        <w:spacing w:before="100" w:beforeAutospacing="1" w:after="100" w:afterAutospacing="1" w:line="360" w:lineRule="exact"/>
        <w:ind w:left="426" w:right="518" w:hanging="426"/>
        <w:rPr>
          <w:sz w:val="24"/>
          <w:szCs w:val="24"/>
        </w:rPr>
      </w:pPr>
      <w:r>
        <w:rPr>
          <w:spacing w:val="-1"/>
          <w:sz w:val="24"/>
          <w:szCs w:val="24"/>
        </w:rPr>
        <w:lastRenderedPageBreak/>
        <w:tab/>
        <w:t xml:space="preserve">Zwecke </w:t>
      </w:r>
      <w:r>
        <w:rPr>
          <w:i/>
          <w:iCs/>
          <w:spacing w:val="-1"/>
          <w:sz w:val="24"/>
          <w:szCs w:val="24"/>
        </w:rPr>
        <w:t>(nicht verfolgte Zwecke bitte streichen</w:t>
      </w:r>
      <w:r>
        <w:rPr>
          <w:spacing w:val="-1"/>
          <w:sz w:val="24"/>
          <w:szCs w:val="24"/>
        </w:rPr>
        <w:t xml:space="preserve">) im Sinne des Abschnitts </w:t>
      </w:r>
      <w:r>
        <w:rPr>
          <w:sz w:val="24"/>
          <w:szCs w:val="24"/>
        </w:rPr>
        <w:t>„Steuerbegünstigte Zwecke" der Abgabenordnung.</w:t>
      </w:r>
    </w:p>
    <w:p w14:paraId="6B0C247F" w14:textId="77777777" w:rsidR="00D8365E" w:rsidRDefault="00D8365E">
      <w:pPr>
        <w:shd w:val="clear" w:color="auto" w:fill="FFFFFF"/>
        <w:tabs>
          <w:tab w:val="left" w:pos="426"/>
        </w:tabs>
        <w:spacing w:before="100" w:beforeAutospacing="1" w:after="100" w:afterAutospacing="1" w:line="360" w:lineRule="exact"/>
        <w:ind w:left="426" w:hanging="426"/>
        <w:rPr>
          <w:spacing w:val="-20"/>
          <w:sz w:val="24"/>
          <w:szCs w:val="24"/>
        </w:rPr>
      </w:pPr>
      <w:r>
        <w:rPr>
          <w:iCs/>
          <w:sz w:val="24"/>
          <w:szCs w:val="24"/>
        </w:rPr>
        <w:t>(2)</w:t>
      </w:r>
      <w:r>
        <w:rPr>
          <w:iCs/>
          <w:sz w:val="24"/>
          <w:szCs w:val="24"/>
        </w:rPr>
        <w:tab/>
        <w:t xml:space="preserve">Die Stiftung ist selbstlos tätig; sie verfolgt nicht in erster Linie eigenwirtschaftliche Zwecke. </w:t>
      </w:r>
      <w:r>
        <w:rPr>
          <w:iCs/>
          <w:spacing w:val="-1"/>
          <w:sz w:val="24"/>
          <w:szCs w:val="24"/>
        </w:rPr>
        <w:t xml:space="preserve">Es darf keine Person durch Ausgaben, die dem Zweck der Stiftung fremd sind, oder durch unverhältnismäßig hohe Vergütungen </w:t>
      </w:r>
      <w:r>
        <w:rPr>
          <w:iCs/>
          <w:sz w:val="24"/>
          <w:szCs w:val="24"/>
        </w:rPr>
        <w:t>oder sonstige Vermögenszuwendungen begünstigt werden.</w:t>
      </w:r>
    </w:p>
    <w:p w14:paraId="4BE10CAE" w14:textId="77777777" w:rsidR="00D8365E" w:rsidRDefault="00D8365E">
      <w:pPr>
        <w:shd w:val="clear" w:color="auto" w:fill="FFFFFF"/>
        <w:tabs>
          <w:tab w:val="left" w:pos="426"/>
        </w:tabs>
        <w:spacing w:before="100" w:beforeAutospacing="1" w:after="100" w:afterAutospacing="1" w:line="360" w:lineRule="exact"/>
        <w:ind w:left="426" w:hanging="426"/>
        <w:rPr>
          <w:spacing w:val="-20"/>
          <w:sz w:val="24"/>
          <w:szCs w:val="24"/>
        </w:rPr>
      </w:pPr>
      <w:r>
        <w:rPr>
          <w:spacing w:val="-1"/>
          <w:sz w:val="24"/>
          <w:szCs w:val="24"/>
        </w:rPr>
        <w:t>(3)</w:t>
      </w:r>
      <w:r>
        <w:rPr>
          <w:spacing w:val="-1"/>
          <w:sz w:val="24"/>
          <w:szCs w:val="24"/>
        </w:rPr>
        <w:tab/>
        <w:t xml:space="preserve">Ein </w:t>
      </w:r>
      <w:r>
        <w:rPr>
          <w:sz w:val="24"/>
          <w:szCs w:val="24"/>
        </w:rPr>
        <w:t>Rechtsanspruch auf Leistungen der Stiftung steht den durch die Stiftung Begünstigten aufgrund dieser Satzung nicht zu.</w:t>
      </w:r>
    </w:p>
    <w:p w14:paraId="13B04276" w14:textId="77777777" w:rsidR="00D8365E" w:rsidRDefault="00D8365E" w:rsidP="00DB0B0E">
      <w:pPr>
        <w:shd w:val="clear" w:color="auto" w:fill="FFFFFF"/>
        <w:tabs>
          <w:tab w:val="left" w:pos="0"/>
        </w:tabs>
        <w:spacing w:before="100" w:beforeAutospacing="1" w:after="100" w:afterAutospacing="1" w:line="360" w:lineRule="exact"/>
        <w:ind w:left="142" w:right="5" w:hanging="142"/>
        <w:jc w:val="center"/>
        <w:rPr>
          <w:b/>
          <w:sz w:val="24"/>
        </w:rPr>
      </w:pPr>
      <w:r>
        <w:rPr>
          <w:b/>
          <w:sz w:val="24"/>
          <w:szCs w:val="24"/>
        </w:rPr>
        <w:t>§ 4</w:t>
      </w:r>
    </w:p>
    <w:p w14:paraId="6BF254C6"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pacing w:val="-2"/>
          <w:sz w:val="24"/>
          <w:szCs w:val="24"/>
        </w:rPr>
      </w:pPr>
      <w:r>
        <w:rPr>
          <w:b/>
          <w:bCs/>
          <w:spacing w:val="-2"/>
          <w:sz w:val="24"/>
          <w:szCs w:val="24"/>
        </w:rPr>
        <w:t>Stiftungsvermögen</w:t>
      </w:r>
    </w:p>
    <w:p w14:paraId="4AAB1AB4" w14:textId="77777777" w:rsidR="00371F31" w:rsidRDefault="007E116E" w:rsidP="007E116E">
      <w:pPr>
        <w:shd w:val="clear" w:color="auto" w:fill="FFFFFF"/>
        <w:tabs>
          <w:tab w:val="left" w:pos="426"/>
        </w:tabs>
        <w:spacing w:before="100" w:beforeAutospacing="1" w:after="100" w:afterAutospacing="1" w:line="360" w:lineRule="exact"/>
        <w:ind w:left="426" w:hanging="426"/>
        <w:rPr>
          <w:sz w:val="24"/>
          <w:szCs w:val="24"/>
        </w:rPr>
      </w:pPr>
      <w:r>
        <w:rPr>
          <w:spacing w:val="-1"/>
          <w:sz w:val="24"/>
          <w:szCs w:val="24"/>
        </w:rPr>
        <w:t>(1)</w:t>
      </w:r>
      <w:r>
        <w:rPr>
          <w:spacing w:val="-1"/>
          <w:sz w:val="24"/>
          <w:szCs w:val="24"/>
        </w:rPr>
        <w:tab/>
      </w:r>
      <w:r w:rsidR="00371F31">
        <w:rPr>
          <w:spacing w:val="-1"/>
          <w:sz w:val="24"/>
          <w:szCs w:val="24"/>
        </w:rPr>
        <w:t>Das Stiftungsvermögen zum Zeitpunkt der Stiftungserrichtung (Grundstockvermögen und ggf. sonstiges Vermögen</w:t>
      </w:r>
      <w:r w:rsidR="00DD791D">
        <w:rPr>
          <w:spacing w:val="-1"/>
          <w:sz w:val="24"/>
          <w:szCs w:val="24"/>
        </w:rPr>
        <w:t xml:space="preserve">, </w:t>
      </w:r>
      <w:r w:rsidR="00DD791D" w:rsidRPr="007E116E">
        <w:rPr>
          <w:spacing w:val="-1"/>
          <w:sz w:val="24"/>
          <w:szCs w:val="24"/>
          <w:u w:val="single"/>
        </w:rPr>
        <w:t>bitte präzisieren</w:t>
      </w:r>
      <w:r w:rsidR="00371F31">
        <w:rPr>
          <w:spacing w:val="-1"/>
          <w:sz w:val="24"/>
          <w:szCs w:val="24"/>
        </w:rPr>
        <w:t xml:space="preserve">) ergibt sich aus dem </w:t>
      </w:r>
      <w:r w:rsidR="00371F31">
        <w:rPr>
          <w:sz w:val="24"/>
          <w:szCs w:val="24"/>
        </w:rPr>
        <w:t>Stiftungsgeschäft vom (Datum des Stiftungsgeschäfts).</w:t>
      </w:r>
    </w:p>
    <w:p w14:paraId="212C3F16" w14:textId="77777777" w:rsidR="00D8365E" w:rsidRDefault="00D8365E">
      <w:pPr>
        <w:shd w:val="clear" w:color="auto" w:fill="FFFFFF"/>
        <w:tabs>
          <w:tab w:val="left" w:pos="426"/>
        </w:tabs>
        <w:spacing w:before="100" w:beforeAutospacing="1" w:after="100" w:afterAutospacing="1" w:line="360" w:lineRule="exact"/>
        <w:ind w:left="426" w:hanging="426"/>
        <w:rPr>
          <w:sz w:val="24"/>
        </w:rPr>
      </w:pPr>
      <w:r>
        <w:rPr>
          <w:sz w:val="24"/>
          <w:szCs w:val="24"/>
        </w:rPr>
        <w:t>(2)</w:t>
      </w:r>
      <w:r>
        <w:rPr>
          <w:sz w:val="24"/>
          <w:szCs w:val="24"/>
        </w:rPr>
        <w:tab/>
        <w:t>Zuwendungen des Stifters oder Dritter zum Grundstockvermögen (Zustiftungen) sind zulässig.</w:t>
      </w:r>
    </w:p>
    <w:p w14:paraId="397D04B6" w14:textId="77777777" w:rsidR="000D6544" w:rsidRDefault="00D8365E" w:rsidP="00DB0B0E">
      <w:pPr>
        <w:shd w:val="clear" w:color="auto" w:fill="FFFFFF"/>
        <w:tabs>
          <w:tab w:val="left" w:pos="0"/>
        </w:tabs>
        <w:spacing w:before="100" w:beforeAutospacing="1" w:after="100" w:afterAutospacing="1" w:line="360" w:lineRule="exact"/>
        <w:ind w:left="426" w:hanging="426"/>
        <w:rPr>
          <w:sz w:val="24"/>
          <w:szCs w:val="24"/>
        </w:rPr>
      </w:pPr>
      <w:r>
        <w:rPr>
          <w:spacing w:val="-1"/>
          <w:sz w:val="24"/>
          <w:szCs w:val="24"/>
        </w:rPr>
        <w:t>(3)</w:t>
      </w:r>
      <w:r>
        <w:rPr>
          <w:spacing w:val="-1"/>
          <w:sz w:val="24"/>
          <w:szCs w:val="24"/>
        </w:rPr>
        <w:tab/>
      </w:r>
      <w:r w:rsidR="00371F31">
        <w:rPr>
          <w:spacing w:val="-1"/>
          <w:sz w:val="24"/>
          <w:szCs w:val="24"/>
        </w:rPr>
        <w:t>Im Interesse des langfristigen Bestandes der Stiftung ist das Grundstockvermögen (einschließlich evtl. Zustiftungen</w:t>
      </w:r>
      <w:r w:rsidR="00DD791D">
        <w:rPr>
          <w:spacing w:val="-1"/>
          <w:sz w:val="24"/>
          <w:szCs w:val="24"/>
        </w:rPr>
        <w:t xml:space="preserve"> und von der Stiftung dazu bestimmtes Vermögen</w:t>
      </w:r>
      <w:r w:rsidR="00371F31">
        <w:rPr>
          <w:spacing w:val="-1"/>
          <w:sz w:val="24"/>
          <w:szCs w:val="24"/>
        </w:rPr>
        <w:t xml:space="preserve">) </w:t>
      </w:r>
      <w:r w:rsidR="00371F31">
        <w:rPr>
          <w:sz w:val="24"/>
          <w:szCs w:val="24"/>
        </w:rPr>
        <w:t>ungeschmälert zu erhalten. Werterhaltende oder wertsteigernde Vermögensumschichtungen sind zulässig.</w:t>
      </w:r>
    </w:p>
    <w:p w14:paraId="0C2A8C2B"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z w:val="24"/>
          <w:szCs w:val="24"/>
        </w:rPr>
      </w:pPr>
      <w:r>
        <w:rPr>
          <w:b/>
          <w:bCs/>
          <w:sz w:val="24"/>
          <w:szCs w:val="24"/>
        </w:rPr>
        <w:t>§ 5</w:t>
      </w:r>
    </w:p>
    <w:p w14:paraId="574FFD20"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z w:val="24"/>
          <w:szCs w:val="24"/>
        </w:rPr>
      </w:pPr>
      <w:r>
        <w:rPr>
          <w:b/>
          <w:bCs/>
          <w:sz w:val="24"/>
          <w:szCs w:val="24"/>
        </w:rPr>
        <w:t>Stiftungsmittel</w:t>
      </w:r>
    </w:p>
    <w:p w14:paraId="32AE949C" w14:textId="77777777"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z w:val="24"/>
          <w:szCs w:val="24"/>
        </w:rPr>
        <w:t>(1)</w:t>
      </w:r>
      <w:r>
        <w:rPr>
          <w:sz w:val="24"/>
          <w:szCs w:val="24"/>
        </w:rPr>
        <w:tab/>
        <w:t>Die Stiftung erfüllt ihre Aufgaben</w:t>
      </w:r>
    </w:p>
    <w:p w14:paraId="6E87F24C" w14:textId="77777777"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z w:val="24"/>
          <w:szCs w:val="24"/>
        </w:rPr>
        <w:tab/>
        <w:t>a) aus den Erträgen des Stiftungsvermögens,</w:t>
      </w:r>
    </w:p>
    <w:p w14:paraId="70672E57" w14:textId="77777777" w:rsidR="00D8365E" w:rsidRDefault="00D8365E">
      <w:pPr>
        <w:shd w:val="clear" w:color="auto" w:fill="FFFFFF"/>
        <w:tabs>
          <w:tab w:val="left" w:pos="426"/>
        </w:tabs>
        <w:spacing w:before="100" w:beforeAutospacing="1" w:after="100" w:afterAutospacing="1" w:line="360" w:lineRule="exact"/>
        <w:ind w:left="709" w:hanging="709"/>
        <w:rPr>
          <w:sz w:val="24"/>
          <w:szCs w:val="24"/>
        </w:rPr>
      </w:pPr>
      <w:r>
        <w:rPr>
          <w:sz w:val="24"/>
          <w:szCs w:val="24"/>
        </w:rPr>
        <w:tab/>
        <w:t xml:space="preserve">b) aus Zuwendungen, soweit sie vom Zuwendenden nicht ausdrücklich zur Aufstockung des </w:t>
      </w:r>
      <w:r w:rsidR="00A87FBC">
        <w:rPr>
          <w:sz w:val="24"/>
          <w:szCs w:val="24"/>
        </w:rPr>
        <w:t xml:space="preserve">Grundstockvermögens </w:t>
      </w:r>
      <w:r w:rsidR="007C7F7D">
        <w:rPr>
          <w:sz w:val="24"/>
          <w:szCs w:val="24"/>
        </w:rPr>
        <w:t>bestimmt sind (Spenden),</w:t>
      </w:r>
    </w:p>
    <w:p w14:paraId="4169ACA0" w14:textId="77777777" w:rsidR="007C7F7D" w:rsidRDefault="007C7F7D">
      <w:pPr>
        <w:shd w:val="clear" w:color="auto" w:fill="FFFFFF"/>
        <w:tabs>
          <w:tab w:val="left" w:pos="426"/>
        </w:tabs>
        <w:spacing w:before="100" w:beforeAutospacing="1" w:after="100" w:afterAutospacing="1" w:line="360" w:lineRule="exact"/>
        <w:ind w:left="709" w:hanging="709"/>
        <w:rPr>
          <w:sz w:val="24"/>
          <w:szCs w:val="24"/>
        </w:rPr>
      </w:pPr>
      <w:r>
        <w:rPr>
          <w:sz w:val="24"/>
          <w:szCs w:val="24"/>
        </w:rPr>
        <w:tab/>
        <w:t xml:space="preserve">c) ggf. durch Verbrauch des sonstigen Vermögens i.S.d. § 4 Abs. 1. </w:t>
      </w:r>
    </w:p>
    <w:p w14:paraId="0E105B0F" w14:textId="77777777"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z w:val="24"/>
          <w:szCs w:val="24"/>
        </w:rPr>
        <w:t>(2)</w:t>
      </w:r>
      <w:r>
        <w:rPr>
          <w:sz w:val="24"/>
          <w:szCs w:val="24"/>
        </w:rPr>
        <w:tab/>
        <w:t>Die Mittel der Stiftung dürfen nur für die satzungsmäßigen Zwecke verwendet werden. Sie müssen grundsätzlich zeitnah für die Verwirklichung des Stiftungszwecks eingesetzt werden.</w:t>
      </w:r>
    </w:p>
    <w:p w14:paraId="2481F544" w14:textId="77777777" w:rsidR="00A87FBC" w:rsidRDefault="00D8365E" w:rsidP="000D6544">
      <w:pPr>
        <w:shd w:val="clear" w:color="auto" w:fill="FFFFFF"/>
        <w:tabs>
          <w:tab w:val="left" w:pos="426"/>
        </w:tabs>
        <w:spacing w:before="100" w:beforeAutospacing="1" w:after="100" w:afterAutospacing="1" w:line="360" w:lineRule="exact"/>
        <w:ind w:left="426" w:hanging="426"/>
        <w:rPr>
          <w:sz w:val="24"/>
          <w:szCs w:val="24"/>
        </w:rPr>
      </w:pPr>
      <w:r>
        <w:rPr>
          <w:sz w:val="24"/>
          <w:szCs w:val="24"/>
        </w:rPr>
        <w:t>(3)</w:t>
      </w:r>
      <w:r>
        <w:rPr>
          <w:sz w:val="24"/>
          <w:szCs w:val="24"/>
        </w:rPr>
        <w:tab/>
      </w:r>
      <w:r w:rsidR="00A87FBC">
        <w:rPr>
          <w:sz w:val="24"/>
          <w:szCs w:val="24"/>
        </w:rPr>
        <w:t xml:space="preserve">Im Rahmen der steuerrechtlichen Bestimmungen dürfen Rücklagen gebildet werden. Zur Erhaltung des Grundstockvermögens soll ein Teil des Überschusses einer </w:t>
      </w:r>
      <w:r w:rsidR="00A87FBC">
        <w:rPr>
          <w:sz w:val="24"/>
          <w:szCs w:val="24"/>
        </w:rPr>
        <w:lastRenderedPageBreak/>
        <w:t>freien Rücklage zugeführt werden, soweit dies die steuerrechtlichen Bestimmungen zulassen.</w:t>
      </w:r>
    </w:p>
    <w:p w14:paraId="28AAE8A1" w14:textId="77777777" w:rsidR="004317D5" w:rsidRPr="006E0B2C" w:rsidRDefault="004317D5" w:rsidP="006E0B2C">
      <w:pPr>
        <w:shd w:val="clear" w:color="auto" w:fill="FFFFFF"/>
        <w:tabs>
          <w:tab w:val="left" w:pos="426"/>
        </w:tabs>
        <w:spacing w:before="100" w:beforeAutospacing="1" w:after="100" w:afterAutospacing="1" w:line="360" w:lineRule="exact"/>
        <w:ind w:left="426" w:hanging="426"/>
        <w:jc w:val="center"/>
        <w:rPr>
          <w:b/>
          <w:sz w:val="24"/>
          <w:szCs w:val="24"/>
        </w:rPr>
      </w:pPr>
      <w:r w:rsidRPr="006E0B2C">
        <w:rPr>
          <w:b/>
          <w:sz w:val="24"/>
          <w:szCs w:val="24"/>
        </w:rPr>
        <w:t xml:space="preserve">§ 6 </w:t>
      </w:r>
    </w:p>
    <w:p w14:paraId="3FAB216F" w14:textId="77777777" w:rsidR="004317D5" w:rsidRDefault="004317D5" w:rsidP="006E0B2C">
      <w:pPr>
        <w:shd w:val="clear" w:color="auto" w:fill="FFFFFF"/>
        <w:tabs>
          <w:tab w:val="left" w:pos="426"/>
        </w:tabs>
        <w:spacing w:before="100" w:beforeAutospacing="1" w:after="100" w:afterAutospacing="1" w:line="360" w:lineRule="exact"/>
        <w:ind w:left="426" w:hanging="426"/>
        <w:jc w:val="center"/>
        <w:rPr>
          <w:b/>
          <w:sz w:val="24"/>
          <w:szCs w:val="24"/>
        </w:rPr>
      </w:pPr>
      <w:r w:rsidRPr="006E0B2C">
        <w:rPr>
          <w:b/>
          <w:sz w:val="24"/>
          <w:szCs w:val="24"/>
        </w:rPr>
        <w:t>Stiftungsorgane</w:t>
      </w:r>
    </w:p>
    <w:p w14:paraId="232E7AF7" w14:textId="77777777" w:rsidR="004317D5" w:rsidRPr="006E0B2C" w:rsidRDefault="004317D5" w:rsidP="004317D5">
      <w:pPr>
        <w:shd w:val="clear" w:color="auto" w:fill="FFFFFF"/>
        <w:tabs>
          <w:tab w:val="left" w:pos="426"/>
        </w:tabs>
        <w:spacing w:before="100" w:beforeAutospacing="1" w:after="100" w:afterAutospacing="1" w:line="360" w:lineRule="exact"/>
        <w:ind w:left="426" w:hanging="426"/>
        <w:rPr>
          <w:sz w:val="24"/>
          <w:szCs w:val="24"/>
        </w:rPr>
      </w:pPr>
      <w:r w:rsidRPr="004317D5">
        <w:rPr>
          <w:sz w:val="24"/>
          <w:szCs w:val="24"/>
        </w:rPr>
        <w:t>(1</w:t>
      </w:r>
      <w:r>
        <w:rPr>
          <w:sz w:val="24"/>
          <w:szCs w:val="24"/>
        </w:rPr>
        <w:t xml:space="preserve">) </w:t>
      </w:r>
      <w:r w:rsidRPr="006E0B2C">
        <w:rPr>
          <w:sz w:val="24"/>
          <w:szCs w:val="24"/>
        </w:rPr>
        <w:t>Organe der Stiftung sind</w:t>
      </w:r>
    </w:p>
    <w:p w14:paraId="49300ED3" w14:textId="77777777" w:rsidR="004317D5" w:rsidRPr="006E0B2C" w:rsidRDefault="004317D5" w:rsidP="006E0B2C">
      <w:pPr>
        <w:pStyle w:val="Listenabsatz"/>
        <w:numPr>
          <w:ilvl w:val="0"/>
          <w:numId w:val="31"/>
        </w:numPr>
      </w:pPr>
      <w:r>
        <w:rPr>
          <w:rFonts w:ascii="Arial" w:hAnsi="Arial" w:cs="Arial"/>
          <w:sz w:val="24"/>
          <w:szCs w:val="24"/>
        </w:rPr>
        <w:t>der Vorstand,</w:t>
      </w:r>
    </w:p>
    <w:p w14:paraId="53B59E3A" w14:textId="77777777" w:rsidR="004317D5" w:rsidRPr="006E0B2C" w:rsidRDefault="004317D5" w:rsidP="006E0B2C">
      <w:pPr>
        <w:pStyle w:val="Listenabsatz"/>
        <w:numPr>
          <w:ilvl w:val="0"/>
          <w:numId w:val="31"/>
        </w:numPr>
      </w:pPr>
      <w:r>
        <w:rPr>
          <w:rFonts w:ascii="Arial" w:hAnsi="Arial" w:cs="Arial"/>
          <w:sz w:val="24"/>
          <w:szCs w:val="24"/>
        </w:rPr>
        <w:t xml:space="preserve">der Stiftungsrat. </w:t>
      </w:r>
    </w:p>
    <w:p w14:paraId="7983EE49" w14:textId="77777777" w:rsidR="00C46B36" w:rsidRPr="006E0B2C" w:rsidRDefault="00C46B36" w:rsidP="006E0B2C">
      <w:pPr>
        <w:rPr>
          <w:sz w:val="24"/>
          <w:szCs w:val="24"/>
        </w:rPr>
      </w:pPr>
    </w:p>
    <w:p w14:paraId="555950D8" w14:textId="77777777" w:rsidR="00C46B36" w:rsidRDefault="00C46B36" w:rsidP="006E0B2C">
      <w:pPr>
        <w:rPr>
          <w:sz w:val="24"/>
          <w:szCs w:val="24"/>
        </w:rPr>
      </w:pPr>
      <w:r>
        <w:rPr>
          <w:sz w:val="24"/>
          <w:szCs w:val="24"/>
        </w:rPr>
        <w:t xml:space="preserve">(2) Eine Doppelmitgliedschaft in beiden Organen ist nicht zulässig. </w:t>
      </w:r>
    </w:p>
    <w:p w14:paraId="5E7F3EB7" w14:textId="77777777" w:rsidR="006879C2" w:rsidRDefault="006879C2" w:rsidP="006E0B2C">
      <w:pPr>
        <w:rPr>
          <w:sz w:val="24"/>
          <w:szCs w:val="24"/>
        </w:rPr>
      </w:pPr>
    </w:p>
    <w:p w14:paraId="5295E0ED" w14:textId="77777777" w:rsidR="006879C2" w:rsidRDefault="006879C2" w:rsidP="006879C2">
      <w:pPr>
        <w:shd w:val="clear" w:color="auto" w:fill="FFFFFF"/>
        <w:tabs>
          <w:tab w:val="left" w:pos="426"/>
        </w:tabs>
        <w:spacing w:before="100" w:beforeAutospacing="1" w:after="100" w:afterAutospacing="1" w:line="360" w:lineRule="exact"/>
        <w:ind w:left="426" w:hanging="426"/>
        <w:rPr>
          <w:iCs/>
          <w:sz w:val="24"/>
          <w:szCs w:val="24"/>
        </w:rPr>
      </w:pPr>
      <w:r>
        <w:rPr>
          <w:sz w:val="24"/>
          <w:szCs w:val="24"/>
        </w:rPr>
        <w:t xml:space="preserve">(3) </w:t>
      </w:r>
      <w:r>
        <w:rPr>
          <w:iCs/>
          <w:spacing w:val="-1"/>
          <w:sz w:val="24"/>
          <w:szCs w:val="24"/>
        </w:rPr>
        <w:t xml:space="preserve">Die Mitglieder der Stiftungsorgane sind grundsätzlich ehrenamtlich für die Stiftung tätig. Sie </w:t>
      </w:r>
      <w:r>
        <w:rPr>
          <w:iCs/>
          <w:sz w:val="24"/>
          <w:szCs w:val="24"/>
        </w:rPr>
        <w:t>haben Anspruch auf Ersatz der entstandenen und nachgewiesenen notwendigen Auslagen und Aufwendungen.</w:t>
      </w:r>
    </w:p>
    <w:p w14:paraId="5AE2B3E5" w14:textId="77777777" w:rsidR="006879C2" w:rsidRDefault="006879C2" w:rsidP="006879C2">
      <w:pPr>
        <w:shd w:val="clear" w:color="auto" w:fill="FFFFFF"/>
        <w:tabs>
          <w:tab w:val="left" w:pos="426"/>
        </w:tabs>
        <w:spacing w:before="100" w:beforeAutospacing="1" w:after="100" w:afterAutospacing="1" w:line="360" w:lineRule="exact"/>
        <w:ind w:left="426" w:hanging="426"/>
        <w:rPr>
          <w:iCs/>
          <w:sz w:val="24"/>
          <w:szCs w:val="24"/>
        </w:rPr>
      </w:pPr>
      <w:r>
        <w:rPr>
          <w:iCs/>
          <w:sz w:val="24"/>
          <w:szCs w:val="24"/>
        </w:rPr>
        <w:tab/>
        <w:t>Ausnahmsweise kann für den Zeitaufwand der Mitglieder eine angemessene Vergütung nach Art und Umfang der Tätigkeit gewährt werden. Bei der Festsetzung dieser Vergütung sind die wirtschaftlichen und finanziellen Verhältnisse der Stiftung zu berücksichtigen; sie muss in einem angemessenen Verhältnis zu den steuerbegünstigten Zwecken stehen.</w:t>
      </w:r>
    </w:p>
    <w:p w14:paraId="461C4330" w14:textId="77777777" w:rsidR="004317D5" w:rsidRPr="004317D5" w:rsidRDefault="004317D5" w:rsidP="006E0B2C"/>
    <w:p w14:paraId="454A70F6" w14:textId="77777777" w:rsidR="00D8365E" w:rsidRDefault="00D8365E" w:rsidP="000D6544">
      <w:pPr>
        <w:shd w:val="clear" w:color="auto" w:fill="FFFFFF"/>
        <w:tabs>
          <w:tab w:val="left" w:pos="426"/>
        </w:tabs>
        <w:spacing w:before="100" w:beforeAutospacing="1" w:after="100" w:afterAutospacing="1" w:line="360" w:lineRule="exact"/>
        <w:ind w:left="426" w:hanging="426"/>
        <w:jc w:val="center"/>
        <w:rPr>
          <w:b/>
          <w:sz w:val="24"/>
        </w:rPr>
      </w:pPr>
      <w:r>
        <w:rPr>
          <w:b/>
          <w:sz w:val="24"/>
        </w:rPr>
        <w:t xml:space="preserve">§ </w:t>
      </w:r>
      <w:r w:rsidR="00370A45">
        <w:rPr>
          <w:b/>
          <w:sz w:val="24"/>
        </w:rPr>
        <w:t>7</w:t>
      </w:r>
    </w:p>
    <w:p w14:paraId="53DC761E" w14:textId="77777777" w:rsidR="00D8365E" w:rsidRDefault="00D8365E">
      <w:pPr>
        <w:shd w:val="clear" w:color="auto" w:fill="FFFFFF"/>
        <w:tabs>
          <w:tab w:val="left" w:pos="426"/>
        </w:tabs>
        <w:spacing w:before="100" w:beforeAutospacing="1" w:after="100" w:afterAutospacing="1" w:line="360" w:lineRule="exact"/>
        <w:ind w:left="426" w:right="19" w:hanging="426"/>
        <w:jc w:val="center"/>
        <w:rPr>
          <w:b/>
          <w:bCs/>
          <w:spacing w:val="-2"/>
          <w:sz w:val="24"/>
          <w:szCs w:val="24"/>
        </w:rPr>
      </w:pPr>
      <w:r>
        <w:rPr>
          <w:b/>
          <w:bCs/>
          <w:spacing w:val="-2"/>
          <w:sz w:val="24"/>
          <w:szCs w:val="24"/>
        </w:rPr>
        <w:t>Vorstand</w:t>
      </w:r>
    </w:p>
    <w:p w14:paraId="4BAC3431" w14:textId="77777777"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pacing w:val="-1"/>
          <w:sz w:val="24"/>
          <w:szCs w:val="24"/>
        </w:rPr>
        <w:t>(1)</w:t>
      </w:r>
      <w:r>
        <w:rPr>
          <w:spacing w:val="-1"/>
          <w:sz w:val="24"/>
          <w:szCs w:val="24"/>
        </w:rPr>
        <w:tab/>
      </w:r>
      <w:r w:rsidR="00DB0B0E">
        <w:rPr>
          <w:spacing w:val="-1"/>
          <w:sz w:val="24"/>
          <w:szCs w:val="24"/>
        </w:rPr>
        <w:t>Der Vorstand besteht aus</w:t>
      </w:r>
      <w:r w:rsidR="00801F58">
        <w:rPr>
          <w:spacing w:val="-1"/>
          <w:sz w:val="24"/>
          <w:szCs w:val="24"/>
        </w:rPr>
        <w:t xml:space="preserve"> (bis zu) … Mitgliedern</w:t>
      </w:r>
      <w:r w:rsidR="00C46B36">
        <w:rPr>
          <w:spacing w:val="-1"/>
          <w:sz w:val="24"/>
          <w:szCs w:val="24"/>
        </w:rPr>
        <w:t>.</w:t>
      </w:r>
      <w:r w:rsidR="00801F58">
        <w:rPr>
          <w:spacing w:val="-1"/>
          <w:sz w:val="24"/>
          <w:szCs w:val="24"/>
        </w:rPr>
        <w:t xml:space="preserve"> Der erste Vorstand </w:t>
      </w:r>
      <w:r w:rsidR="00801F58">
        <w:rPr>
          <w:sz w:val="24"/>
          <w:szCs w:val="24"/>
        </w:rPr>
        <w:t xml:space="preserve">wird vom Stifter bestellt. </w:t>
      </w:r>
      <w:r w:rsidR="00C46B36" w:rsidRPr="00C46B36">
        <w:rPr>
          <w:sz w:val="24"/>
          <w:szCs w:val="24"/>
        </w:rPr>
        <w:t xml:space="preserve">Danach werden seine Mitglieder vom Stiftungsrat gewählt. </w:t>
      </w:r>
      <w:r w:rsidR="00801F58">
        <w:rPr>
          <w:sz w:val="24"/>
          <w:szCs w:val="24"/>
        </w:rPr>
        <w:t>Die Amtszeit der Vorstandsmitglieder beträgt .......... Jahre. Wie</w:t>
      </w:r>
      <w:r w:rsidR="00DB0B0E">
        <w:rPr>
          <w:sz w:val="24"/>
          <w:szCs w:val="24"/>
        </w:rPr>
        <w:t>derwahl ist zulässig.</w:t>
      </w:r>
      <w:r w:rsidR="00C46B36">
        <w:rPr>
          <w:sz w:val="24"/>
          <w:szCs w:val="24"/>
        </w:rPr>
        <w:t xml:space="preserve"> </w:t>
      </w:r>
    </w:p>
    <w:p w14:paraId="285B06BB" w14:textId="77777777" w:rsidR="00801F58" w:rsidRDefault="000D6544" w:rsidP="000D6544">
      <w:pPr>
        <w:shd w:val="clear" w:color="auto" w:fill="FFFFFF"/>
        <w:tabs>
          <w:tab w:val="left" w:pos="426"/>
        </w:tabs>
        <w:spacing w:before="100" w:beforeAutospacing="1" w:after="100" w:afterAutospacing="1" w:line="360" w:lineRule="exact"/>
        <w:ind w:left="426" w:hanging="426"/>
        <w:rPr>
          <w:sz w:val="24"/>
          <w:szCs w:val="24"/>
        </w:rPr>
      </w:pPr>
      <w:r>
        <w:rPr>
          <w:sz w:val="24"/>
          <w:szCs w:val="24"/>
        </w:rPr>
        <w:t>(2)</w:t>
      </w:r>
      <w:r>
        <w:rPr>
          <w:sz w:val="24"/>
          <w:szCs w:val="24"/>
        </w:rPr>
        <w:tab/>
      </w:r>
      <w:r w:rsidR="00801F58">
        <w:rPr>
          <w:sz w:val="24"/>
          <w:szCs w:val="24"/>
        </w:rPr>
        <w:t xml:space="preserve">Scheidet ein Vorstandsmitglied aus, so </w:t>
      </w:r>
      <w:r w:rsidR="00370A45">
        <w:rPr>
          <w:sz w:val="24"/>
          <w:szCs w:val="24"/>
        </w:rPr>
        <w:t xml:space="preserve">wählt der Stiftungsrat </w:t>
      </w:r>
      <w:r w:rsidR="00801F58">
        <w:rPr>
          <w:sz w:val="24"/>
          <w:szCs w:val="24"/>
        </w:rPr>
        <w:t xml:space="preserve">unverzüglich </w:t>
      </w:r>
      <w:r w:rsidR="00C46B36">
        <w:rPr>
          <w:sz w:val="24"/>
          <w:szCs w:val="24"/>
        </w:rPr>
        <w:t>ein</w:t>
      </w:r>
      <w:r w:rsidR="00370A45">
        <w:rPr>
          <w:sz w:val="24"/>
          <w:szCs w:val="24"/>
        </w:rPr>
        <w:t>en</w:t>
      </w:r>
      <w:r w:rsidR="006E0B2C">
        <w:rPr>
          <w:sz w:val="24"/>
          <w:szCs w:val="24"/>
        </w:rPr>
        <w:t xml:space="preserve"> Nachfolger</w:t>
      </w:r>
      <w:r w:rsidR="00801F58">
        <w:rPr>
          <w:sz w:val="24"/>
          <w:szCs w:val="24"/>
        </w:rPr>
        <w:t>, wenn ansonsten die Mindestanzahl an Vorstandsmitgliedern unterschritten wird</w:t>
      </w:r>
      <w:r w:rsidR="00575664">
        <w:rPr>
          <w:sz w:val="24"/>
          <w:szCs w:val="24"/>
        </w:rPr>
        <w:t>.</w:t>
      </w:r>
      <w:r w:rsidR="00801F58">
        <w:rPr>
          <w:sz w:val="24"/>
          <w:szCs w:val="24"/>
        </w:rPr>
        <w:t xml:space="preserve"> In diesem Fall bleiben die Mitglieder des Vorstands bis zur Bestellung des notwendigen Nachfolgers im Amt. Scheidet ein Vorstandsmitglied vor der Bestellung seines Nachfolgers endgültig aus, so können die verbliebenen Mitglieder in der Zwischenzeit unaufschiebbare Maßnahmen </w:t>
      </w:r>
      <w:r w:rsidR="00BF3ECB">
        <w:rPr>
          <w:sz w:val="24"/>
          <w:szCs w:val="24"/>
        </w:rPr>
        <w:t xml:space="preserve">entsprechend § </w:t>
      </w:r>
      <w:r w:rsidR="00370A45">
        <w:rPr>
          <w:sz w:val="24"/>
          <w:szCs w:val="24"/>
        </w:rPr>
        <w:t xml:space="preserve">9 </w:t>
      </w:r>
      <w:r w:rsidR="00BF3ECB">
        <w:rPr>
          <w:sz w:val="24"/>
          <w:szCs w:val="24"/>
        </w:rPr>
        <w:t xml:space="preserve">Absatz 2 </w:t>
      </w:r>
      <w:r w:rsidR="00801F58">
        <w:rPr>
          <w:sz w:val="24"/>
          <w:szCs w:val="24"/>
        </w:rPr>
        <w:t xml:space="preserve">treffen. </w:t>
      </w:r>
      <w:r w:rsidR="00801F58" w:rsidRPr="00BD6DCE">
        <w:rPr>
          <w:sz w:val="24"/>
          <w:szCs w:val="24"/>
        </w:rPr>
        <w:t>Bei vorzeitigem Ausscheiden eines Vorstandsmitglieds wird das neue Mit</w:t>
      </w:r>
      <w:r w:rsidR="00801F58" w:rsidRPr="008A5976">
        <w:rPr>
          <w:sz w:val="24"/>
          <w:szCs w:val="24"/>
        </w:rPr>
        <w:t>glied nur für den Rest der Amtszeit gewählt.</w:t>
      </w:r>
      <w:r w:rsidR="00801F58">
        <w:rPr>
          <w:sz w:val="24"/>
          <w:szCs w:val="24"/>
        </w:rPr>
        <w:t xml:space="preserve"> </w:t>
      </w:r>
    </w:p>
    <w:p w14:paraId="471DFFFC" w14:textId="77777777" w:rsidR="00D8365E" w:rsidRDefault="00D8365E">
      <w:pPr>
        <w:shd w:val="clear" w:color="auto" w:fill="FFFFFF"/>
        <w:tabs>
          <w:tab w:val="left" w:pos="426"/>
        </w:tabs>
        <w:spacing w:before="100" w:beforeAutospacing="1" w:after="100" w:afterAutospacing="1" w:line="360" w:lineRule="exact"/>
        <w:ind w:left="426" w:hanging="426"/>
        <w:rPr>
          <w:spacing w:val="-20"/>
          <w:sz w:val="24"/>
          <w:szCs w:val="24"/>
        </w:rPr>
      </w:pPr>
      <w:r>
        <w:rPr>
          <w:spacing w:val="-1"/>
          <w:sz w:val="24"/>
          <w:szCs w:val="24"/>
        </w:rPr>
        <w:t>(3)</w:t>
      </w:r>
      <w:r>
        <w:rPr>
          <w:spacing w:val="-1"/>
          <w:sz w:val="24"/>
          <w:szCs w:val="24"/>
        </w:rPr>
        <w:tab/>
        <w:t xml:space="preserve">Der Vorstand wählt aus seiner Mitte einen Vorsitzenden und einen stellvertretenden </w:t>
      </w:r>
      <w:r>
        <w:rPr>
          <w:sz w:val="24"/>
          <w:szCs w:val="24"/>
        </w:rPr>
        <w:t>Vorsitzenden. Er sollte mindestens zweimal im Jahr zusammentreten.</w:t>
      </w:r>
    </w:p>
    <w:p w14:paraId="64F24E65" w14:textId="77777777" w:rsidR="00601DB3" w:rsidRPr="006E0B2C" w:rsidRDefault="00D8365E" w:rsidP="00633397">
      <w:pPr>
        <w:shd w:val="clear" w:color="auto" w:fill="FFFFFF"/>
        <w:tabs>
          <w:tab w:val="left" w:pos="426"/>
        </w:tabs>
        <w:spacing w:before="100" w:beforeAutospacing="1" w:after="100" w:afterAutospacing="1" w:line="360" w:lineRule="exact"/>
        <w:ind w:left="426" w:hanging="426"/>
        <w:rPr>
          <w:i/>
          <w:sz w:val="24"/>
          <w:szCs w:val="24"/>
        </w:rPr>
      </w:pPr>
      <w:r>
        <w:rPr>
          <w:sz w:val="24"/>
          <w:szCs w:val="24"/>
        </w:rPr>
        <w:lastRenderedPageBreak/>
        <w:t>(4)</w:t>
      </w:r>
      <w:r>
        <w:rPr>
          <w:sz w:val="24"/>
          <w:szCs w:val="24"/>
        </w:rPr>
        <w:tab/>
      </w:r>
      <w:r w:rsidR="00676881" w:rsidRPr="00676881">
        <w:rPr>
          <w:sz w:val="24"/>
          <w:szCs w:val="24"/>
        </w:rPr>
        <w:t>Vorstandsmitglieder</w:t>
      </w:r>
      <w:r w:rsidR="00676881">
        <w:rPr>
          <w:sz w:val="24"/>
          <w:szCs w:val="24"/>
        </w:rPr>
        <w:t xml:space="preserve"> können</w:t>
      </w:r>
      <w:r w:rsidR="00676881" w:rsidRPr="00676881">
        <w:rPr>
          <w:sz w:val="24"/>
          <w:szCs w:val="24"/>
        </w:rPr>
        <w:t xml:space="preserve"> vom Stiftungsrat jederzeit aus wichtigem Grund abberufen werden. Ihnen ist zuvor Gelegenheit zur Stellungnahme zu geben. </w:t>
      </w:r>
      <w:r w:rsidR="005A3D4E">
        <w:rPr>
          <w:sz w:val="24"/>
          <w:szCs w:val="24"/>
        </w:rPr>
        <w:t xml:space="preserve">Besteht </w:t>
      </w:r>
      <w:r w:rsidR="00727969">
        <w:rPr>
          <w:sz w:val="24"/>
          <w:szCs w:val="24"/>
        </w:rPr>
        <w:t xml:space="preserve">der </w:t>
      </w:r>
      <w:r w:rsidR="00801F58">
        <w:rPr>
          <w:sz w:val="24"/>
          <w:szCs w:val="24"/>
        </w:rPr>
        <w:t xml:space="preserve">Vorstand </w:t>
      </w:r>
      <w:r w:rsidR="00727969">
        <w:rPr>
          <w:sz w:val="24"/>
          <w:szCs w:val="24"/>
        </w:rPr>
        <w:t>aus mehr als zwei Mitgliedern, können</w:t>
      </w:r>
      <w:r w:rsidR="00801F58">
        <w:rPr>
          <w:sz w:val="24"/>
          <w:szCs w:val="24"/>
        </w:rPr>
        <w:t xml:space="preserve"> einzelne Mitglieder aus wichtigem Grund abberufen</w:t>
      </w:r>
      <w:r w:rsidR="00865337">
        <w:rPr>
          <w:sz w:val="24"/>
          <w:szCs w:val="24"/>
        </w:rPr>
        <w:t xml:space="preserve"> werden</w:t>
      </w:r>
      <w:r w:rsidR="00801F58">
        <w:rPr>
          <w:sz w:val="24"/>
          <w:szCs w:val="24"/>
        </w:rPr>
        <w:t xml:space="preserve">. Das </w:t>
      </w:r>
      <w:r w:rsidR="005F4246">
        <w:rPr>
          <w:sz w:val="24"/>
          <w:szCs w:val="24"/>
        </w:rPr>
        <w:t>abzuberufende</w:t>
      </w:r>
      <w:r w:rsidR="00801F58">
        <w:rPr>
          <w:sz w:val="24"/>
          <w:szCs w:val="24"/>
        </w:rPr>
        <w:t xml:space="preserve"> Mitglied hat dabei kein Stimmrecht</w:t>
      </w:r>
      <w:r w:rsidR="00831C5B" w:rsidRPr="006E0B2C">
        <w:rPr>
          <w:iCs/>
          <w:sz w:val="24"/>
          <w:szCs w:val="24"/>
        </w:rPr>
        <w:t>.</w:t>
      </w:r>
      <w:r w:rsidR="00727969" w:rsidRPr="006E0B2C">
        <w:rPr>
          <w:i/>
          <w:sz w:val="24"/>
          <w:szCs w:val="24"/>
        </w:rPr>
        <w:t xml:space="preserve"> </w:t>
      </w:r>
    </w:p>
    <w:p w14:paraId="3EB66F74" w14:textId="77777777" w:rsidR="00676881" w:rsidRPr="000D6544" w:rsidRDefault="00676881" w:rsidP="000D6544">
      <w:pPr>
        <w:shd w:val="clear" w:color="auto" w:fill="FFFFFF"/>
        <w:tabs>
          <w:tab w:val="left" w:pos="426"/>
        </w:tabs>
        <w:spacing w:before="100" w:beforeAutospacing="1" w:after="100" w:afterAutospacing="1" w:line="360" w:lineRule="exact"/>
        <w:ind w:left="426" w:hanging="426"/>
        <w:rPr>
          <w:sz w:val="24"/>
          <w:szCs w:val="24"/>
        </w:rPr>
      </w:pPr>
    </w:p>
    <w:p w14:paraId="77DE8B28" w14:textId="77777777" w:rsidR="00D8365E" w:rsidRDefault="00D8365E">
      <w:pPr>
        <w:shd w:val="clear" w:color="auto" w:fill="FFFFFF"/>
        <w:tabs>
          <w:tab w:val="left" w:pos="426"/>
        </w:tabs>
        <w:spacing w:line="360" w:lineRule="exact"/>
        <w:ind w:left="426" w:hanging="426"/>
        <w:jc w:val="center"/>
        <w:rPr>
          <w:b/>
          <w:sz w:val="24"/>
        </w:rPr>
      </w:pPr>
      <w:r>
        <w:rPr>
          <w:b/>
          <w:sz w:val="24"/>
          <w:szCs w:val="24"/>
        </w:rPr>
        <w:t xml:space="preserve">§ </w:t>
      </w:r>
      <w:r w:rsidR="00370A45">
        <w:rPr>
          <w:b/>
          <w:sz w:val="24"/>
          <w:szCs w:val="24"/>
        </w:rPr>
        <w:t>8</w:t>
      </w:r>
    </w:p>
    <w:p w14:paraId="2F8D6B74"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Rechte und Pflichten des Vorstands</w:t>
      </w:r>
    </w:p>
    <w:p w14:paraId="5F600699" w14:textId="77777777" w:rsidR="00D8365E" w:rsidRPr="006E0B2C" w:rsidRDefault="00601DB3" w:rsidP="00601DB3">
      <w:pPr>
        <w:shd w:val="clear" w:color="auto" w:fill="FFFFFF"/>
        <w:tabs>
          <w:tab w:val="left" w:pos="426"/>
        </w:tabs>
        <w:spacing w:before="100" w:beforeAutospacing="1" w:after="100" w:afterAutospacing="1" w:line="360" w:lineRule="exact"/>
        <w:ind w:left="426" w:hanging="426"/>
        <w:rPr>
          <w:sz w:val="24"/>
          <w:szCs w:val="24"/>
        </w:rPr>
      </w:pPr>
      <w:r w:rsidRPr="00601DB3">
        <w:rPr>
          <w:spacing w:val="-1"/>
          <w:sz w:val="24"/>
          <w:szCs w:val="24"/>
        </w:rPr>
        <w:t>(1</w:t>
      </w:r>
      <w:r>
        <w:rPr>
          <w:spacing w:val="-1"/>
          <w:sz w:val="24"/>
          <w:szCs w:val="24"/>
        </w:rPr>
        <w:t>)</w:t>
      </w:r>
      <w:r>
        <w:rPr>
          <w:spacing w:val="-1"/>
          <w:sz w:val="24"/>
          <w:szCs w:val="24"/>
        </w:rPr>
        <w:tab/>
      </w:r>
      <w:r w:rsidR="00D8365E" w:rsidRPr="006E0B2C">
        <w:rPr>
          <w:spacing w:val="-1"/>
          <w:sz w:val="24"/>
          <w:szCs w:val="24"/>
        </w:rPr>
        <w:t xml:space="preserve">Der Vorstand vertritt die Stiftung gerichtlich und außergerichtlich. Er hat die Stellung </w:t>
      </w:r>
      <w:r w:rsidR="00D8365E" w:rsidRPr="006E0B2C">
        <w:rPr>
          <w:sz w:val="24"/>
          <w:szCs w:val="24"/>
        </w:rPr>
        <w:t xml:space="preserve">eines gesetzlichen Vertreters und handelt </w:t>
      </w:r>
      <w:r w:rsidR="00D8365E" w:rsidRPr="006E0B2C">
        <w:rPr>
          <w:iCs/>
          <w:sz w:val="24"/>
          <w:szCs w:val="24"/>
        </w:rPr>
        <w:t>durch zwei Vorstandsmitglieder gemeinsam</w:t>
      </w:r>
      <w:r w:rsidR="00116C3A" w:rsidRPr="006E0B2C">
        <w:rPr>
          <w:i/>
          <w:sz w:val="24"/>
          <w:szCs w:val="24"/>
        </w:rPr>
        <w:t xml:space="preserve">. </w:t>
      </w:r>
      <w:r w:rsidR="00116C3A" w:rsidRPr="006E0B2C">
        <w:rPr>
          <w:sz w:val="24"/>
          <w:szCs w:val="24"/>
        </w:rPr>
        <w:t>Besteht der Vorstand vorübergehend aus nur einem Mitglied, vertritt dieses die Stiftung allein.</w:t>
      </w:r>
    </w:p>
    <w:p w14:paraId="01EA0409" w14:textId="77777777" w:rsidR="00601DB3" w:rsidRPr="006E0B2C" w:rsidRDefault="00601DB3" w:rsidP="006E0B2C">
      <w:pPr>
        <w:ind w:left="426" w:hanging="426"/>
        <w:rPr>
          <w:i/>
          <w:spacing w:val="-11"/>
          <w:sz w:val="24"/>
          <w:szCs w:val="24"/>
        </w:rPr>
      </w:pPr>
      <w:r w:rsidRPr="006E0B2C">
        <w:rPr>
          <w:i/>
          <w:spacing w:val="-11"/>
          <w:sz w:val="24"/>
          <w:szCs w:val="24"/>
        </w:rPr>
        <w:tab/>
        <w:t>(Hinweis: Die obenstehende Regelung muss bei nur einem Vorstandsmitglied angepasst werden.)</w:t>
      </w:r>
    </w:p>
    <w:p w14:paraId="09A988B1" w14:textId="77777777" w:rsidR="00D8365E" w:rsidRDefault="00D8365E">
      <w:pPr>
        <w:shd w:val="clear" w:color="auto" w:fill="FFFFFF"/>
        <w:tabs>
          <w:tab w:val="left" w:pos="426"/>
        </w:tabs>
        <w:spacing w:before="100" w:beforeAutospacing="1" w:after="100" w:afterAutospacing="1" w:line="360" w:lineRule="exact"/>
        <w:ind w:left="426" w:right="518" w:hanging="426"/>
        <w:rPr>
          <w:spacing w:val="-11"/>
          <w:sz w:val="24"/>
          <w:szCs w:val="24"/>
        </w:rPr>
      </w:pPr>
      <w:r w:rsidRPr="006E0B2C">
        <w:rPr>
          <w:sz w:val="24"/>
          <w:szCs w:val="24"/>
        </w:rPr>
        <w:t>(2)</w:t>
      </w:r>
      <w:r w:rsidRPr="006E0B2C">
        <w:rPr>
          <w:sz w:val="24"/>
          <w:szCs w:val="24"/>
        </w:rPr>
        <w:tab/>
        <w:t xml:space="preserve">Dem Vorstand </w:t>
      </w:r>
      <w:r>
        <w:rPr>
          <w:sz w:val="24"/>
          <w:szCs w:val="24"/>
        </w:rPr>
        <w:t xml:space="preserve">obliegt die Geschäftsführung der Stiftung, insbesondere die </w:t>
      </w:r>
      <w:r>
        <w:rPr>
          <w:spacing w:val="-1"/>
          <w:sz w:val="24"/>
          <w:szCs w:val="24"/>
        </w:rPr>
        <w:t xml:space="preserve">ordnungsgemäße Verwaltung des Stiftungsvermögens und die Vergabe der </w:t>
      </w:r>
      <w:r>
        <w:rPr>
          <w:sz w:val="24"/>
          <w:szCs w:val="24"/>
        </w:rPr>
        <w:t>Stiftungsmittel in Übereinstimmung mit dieser Satzung.</w:t>
      </w:r>
      <w:r w:rsidR="00370A45">
        <w:rPr>
          <w:sz w:val="24"/>
          <w:szCs w:val="24"/>
        </w:rPr>
        <w:t xml:space="preserve"> </w:t>
      </w:r>
    </w:p>
    <w:p w14:paraId="47EDA35A" w14:textId="77777777" w:rsidR="00116C3A" w:rsidRPr="006E0B2C" w:rsidRDefault="00D8365E" w:rsidP="006E0B2C">
      <w:pPr>
        <w:shd w:val="clear" w:color="auto" w:fill="FFFFFF"/>
        <w:tabs>
          <w:tab w:val="left" w:pos="426"/>
        </w:tabs>
        <w:spacing w:before="100" w:beforeAutospacing="1" w:after="100" w:afterAutospacing="1" w:line="360" w:lineRule="exact"/>
        <w:ind w:left="426" w:hanging="426"/>
        <w:rPr>
          <w:sz w:val="24"/>
        </w:rPr>
      </w:pPr>
      <w:r>
        <w:rPr>
          <w:spacing w:val="-1"/>
          <w:sz w:val="24"/>
          <w:szCs w:val="24"/>
        </w:rPr>
        <w:tab/>
        <w:t>Der Vorstand kann zur Erfüllung seiner Aufgaben dritte Personen heranziehen.</w:t>
      </w:r>
    </w:p>
    <w:p w14:paraId="02A0953F" w14:textId="77777777" w:rsidR="00D8365E" w:rsidRDefault="00D8365E" w:rsidP="00A5518F">
      <w:pPr>
        <w:shd w:val="clear" w:color="auto" w:fill="FFFFFF"/>
        <w:tabs>
          <w:tab w:val="left" w:pos="426"/>
        </w:tabs>
        <w:spacing w:before="100" w:beforeAutospacing="1" w:after="100" w:afterAutospacing="1" w:line="360" w:lineRule="exact"/>
        <w:ind w:left="426" w:hanging="426"/>
        <w:jc w:val="center"/>
        <w:rPr>
          <w:b/>
          <w:sz w:val="24"/>
          <w:szCs w:val="24"/>
        </w:rPr>
      </w:pPr>
      <w:r>
        <w:rPr>
          <w:b/>
          <w:sz w:val="24"/>
          <w:szCs w:val="24"/>
        </w:rPr>
        <w:t xml:space="preserve">§ </w:t>
      </w:r>
      <w:r w:rsidR="00370A45">
        <w:rPr>
          <w:b/>
          <w:sz w:val="24"/>
          <w:szCs w:val="24"/>
        </w:rPr>
        <w:t>9</w:t>
      </w:r>
    </w:p>
    <w:p w14:paraId="658A491B" w14:textId="77777777" w:rsidR="000D6544" w:rsidRDefault="000D6544" w:rsidP="000D6544">
      <w:pPr>
        <w:shd w:val="clear" w:color="auto" w:fill="FFFFFF"/>
        <w:tabs>
          <w:tab w:val="left" w:pos="426"/>
        </w:tabs>
        <w:spacing w:before="100" w:beforeAutospacing="1" w:after="100" w:afterAutospacing="1" w:line="360" w:lineRule="exact"/>
        <w:ind w:left="426" w:hanging="426"/>
        <w:jc w:val="center"/>
        <w:rPr>
          <w:b/>
          <w:bCs/>
          <w:spacing w:val="-2"/>
          <w:sz w:val="24"/>
          <w:szCs w:val="24"/>
        </w:rPr>
      </w:pPr>
      <w:r>
        <w:rPr>
          <w:b/>
          <w:bCs/>
          <w:spacing w:val="-2"/>
          <w:sz w:val="24"/>
          <w:szCs w:val="24"/>
        </w:rPr>
        <w:t>Beschlussregelung</w:t>
      </w:r>
    </w:p>
    <w:p w14:paraId="05238BFF" w14:textId="77777777" w:rsidR="00116C3A" w:rsidRDefault="00116C3A" w:rsidP="00116C3A">
      <w:pPr>
        <w:shd w:val="clear" w:color="auto" w:fill="FFFFFF"/>
        <w:tabs>
          <w:tab w:val="left" w:pos="426"/>
        </w:tabs>
        <w:spacing w:before="100" w:beforeAutospacing="1" w:after="100" w:afterAutospacing="1" w:line="360" w:lineRule="exact"/>
        <w:ind w:left="426" w:hanging="426"/>
        <w:rPr>
          <w:color w:val="000000"/>
          <w:sz w:val="24"/>
          <w:szCs w:val="24"/>
        </w:rPr>
      </w:pPr>
      <w:r>
        <w:rPr>
          <w:spacing w:val="-11"/>
          <w:sz w:val="24"/>
          <w:szCs w:val="24"/>
        </w:rPr>
        <w:t>(1)</w:t>
      </w:r>
      <w:r>
        <w:rPr>
          <w:sz w:val="24"/>
          <w:szCs w:val="24"/>
        </w:rPr>
        <w:tab/>
        <w:t xml:space="preserve">Der Vorstand wird vom Vorstandsvorsitzenden spätestens zwei Wochen vor der Vorstandssitzung unter Nennung der Tagesordnung </w:t>
      </w:r>
      <w:r w:rsidR="000F56C3">
        <w:rPr>
          <w:sz w:val="24"/>
          <w:szCs w:val="24"/>
        </w:rPr>
        <w:t>in Textform</w:t>
      </w:r>
      <w:r>
        <w:rPr>
          <w:sz w:val="24"/>
          <w:szCs w:val="24"/>
        </w:rPr>
        <w:t xml:space="preserve"> zur Sitzung geladen. </w:t>
      </w:r>
      <w:r w:rsidRPr="001E30F1">
        <w:rPr>
          <w:color w:val="000000"/>
          <w:sz w:val="24"/>
          <w:szCs w:val="24"/>
        </w:rPr>
        <w:t xml:space="preserve">Sitzungen des Vorstands können auch in hybrider Form (unter Anwesenheit am Versammlungsort und </w:t>
      </w:r>
      <w:r w:rsidR="000F56C3">
        <w:rPr>
          <w:color w:val="000000"/>
          <w:sz w:val="24"/>
          <w:szCs w:val="24"/>
        </w:rPr>
        <w:t>im Wege der elektronischen Kommunikation</w:t>
      </w:r>
      <w:r w:rsidRPr="001E30F1">
        <w:rPr>
          <w:color w:val="000000"/>
          <w:sz w:val="24"/>
          <w:szCs w:val="24"/>
        </w:rPr>
        <w:t>) oder in rein virtueller Form (ohne Anwesenheit am Versammlungsort insbesondere in Videokonferenzen)</w:t>
      </w:r>
      <w:r>
        <w:rPr>
          <w:color w:val="000000"/>
          <w:sz w:val="24"/>
          <w:szCs w:val="24"/>
        </w:rPr>
        <w:t xml:space="preserve"> stattfinden. Auf die Einhaltung von Frist und Form kann einstimmig verzichtet werden.</w:t>
      </w:r>
    </w:p>
    <w:p w14:paraId="3FBE716E" w14:textId="77777777" w:rsidR="00116C3A" w:rsidRDefault="00116C3A" w:rsidP="00116C3A">
      <w:pPr>
        <w:shd w:val="clear" w:color="auto" w:fill="FFFFFF"/>
        <w:tabs>
          <w:tab w:val="left" w:pos="426"/>
        </w:tabs>
        <w:spacing w:before="100" w:beforeAutospacing="1" w:after="100" w:afterAutospacing="1" w:line="360" w:lineRule="exact"/>
        <w:ind w:left="426" w:hanging="426"/>
        <w:rPr>
          <w:spacing w:val="-2"/>
          <w:sz w:val="24"/>
          <w:szCs w:val="24"/>
        </w:rPr>
      </w:pPr>
      <w:r>
        <w:rPr>
          <w:color w:val="000000"/>
          <w:sz w:val="24"/>
          <w:szCs w:val="24"/>
        </w:rPr>
        <w:t xml:space="preserve">(2) </w:t>
      </w:r>
      <w:r>
        <w:rPr>
          <w:spacing w:val="-1"/>
          <w:sz w:val="24"/>
          <w:szCs w:val="24"/>
        </w:rPr>
        <w:t xml:space="preserve">Der Vorstand ist beschlussfähig, wenn mehr als die Hälfte der Mitglieder anwesend </w:t>
      </w:r>
      <w:r>
        <w:rPr>
          <w:sz w:val="24"/>
          <w:szCs w:val="24"/>
        </w:rPr>
        <w:t xml:space="preserve">sind. </w:t>
      </w:r>
      <w:r>
        <w:rPr>
          <w:spacing w:val="-2"/>
          <w:sz w:val="24"/>
          <w:szCs w:val="24"/>
        </w:rPr>
        <w:t xml:space="preserve">Beschlüsse werden mit einfacher Mehrheit der abgegebenen Stimmen gefasst. </w:t>
      </w:r>
    </w:p>
    <w:p w14:paraId="081260DB" w14:textId="77777777" w:rsidR="00116C3A" w:rsidRDefault="00116C3A" w:rsidP="00116C3A">
      <w:pPr>
        <w:shd w:val="clear" w:color="auto" w:fill="FFFFFF"/>
        <w:tabs>
          <w:tab w:val="left" w:pos="426"/>
        </w:tabs>
        <w:spacing w:before="100" w:beforeAutospacing="1" w:after="100" w:afterAutospacing="1" w:line="360" w:lineRule="exact"/>
        <w:ind w:left="426" w:hanging="426"/>
        <w:rPr>
          <w:i/>
          <w:iCs/>
          <w:spacing w:val="-1"/>
          <w:sz w:val="24"/>
          <w:szCs w:val="24"/>
        </w:rPr>
      </w:pPr>
      <w:r>
        <w:rPr>
          <w:sz w:val="24"/>
          <w:szCs w:val="24"/>
        </w:rPr>
        <w:tab/>
      </w:r>
      <w:r w:rsidR="00727969">
        <w:rPr>
          <w:sz w:val="24"/>
          <w:szCs w:val="24"/>
        </w:rPr>
        <w:t>Besteht der Vorstand aus mehr als zwei Mitgliedern</w:t>
      </w:r>
      <w:r w:rsidR="007647D1">
        <w:rPr>
          <w:sz w:val="24"/>
          <w:szCs w:val="24"/>
        </w:rPr>
        <w:t>,</w:t>
      </w:r>
      <w:r w:rsidR="00727969">
        <w:rPr>
          <w:sz w:val="24"/>
          <w:szCs w:val="24"/>
        </w:rPr>
        <w:t xml:space="preserve"> entscheidet b</w:t>
      </w:r>
      <w:r>
        <w:rPr>
          <w:sz w:val="24"/>
          <w:szCs w:val="24"/>
        </w:rPr>
        <w:t>ei Stimmengleichheit die Stimme des Vorsitzenden, in seiner Abwesenheit die des</w:t>
      </w:r>
      <w:r w:rsidR="007647D1">
        <w:rPr>
          <w:sz w:val="24"/>
          <w:szCs w:val="24"/>
        </w:rPr>
        <w:t xml:space="preserve"> stellvertretenden Vorsitzenden. </w:t>
      </w:r>
    </w:p>
    <w:p w14:paraId="441A6782" w14:textId="77777777" w:rsidR="00116C3A" w:rsidRDefault="00116C3A" w:rsidP="00116C3A">
      <w:pPr>
        <w:shd w:val="clear" w:color="auto" w:fill="FFFFFF"/>
        <w:tabs>
          <w:tab w:val="left" w:pos="426"/>
        </w:tabs>
        <w:spacing w:before="100" w:beforeAutospacing="1" w:after="100" w:afterAutospacing="1" w:line="360" w:lineRule="exact"/>
        <w:ind w:left="426" w:hanging="426"/>
        <w:rPr>
          <w:sz w:val="24"/>
          <w:szCs w:val="24"/>
        </w:rPr>
      </w:pPr>
      <w:r>
        <w:rPr>
          <w:spacing w:val="-1"/>
          <w:sz w:val="24"/>
          <w:szCs w:val="24"/>
        </w:rPr>
        <w:tab/>
      </w:r>
      <w:r w:rsidR="00950A2C">
        <w:rPr>
          <w:sz w:val="24"/>
          <w:szCs w:val="24"/>
        </w:rPr>
        <w:t xml:space="preserve"> </w:t>
      </w:r>
    </w:p>
    <w:p w14:paraId="4401B7AC" w14:textId="77777777" w:rsidR="00116C3A" w:rsidRPr="00824565" w:rsidRDefault="00116C3A" w:rsidP="00116C3A">
      <w:pPr>
        <w:shd w:val="clear" w:color="auto" w:fill="FFFFFF"/>
        <w:tabs>
          <w:tab w:val="left" w:pos="426"/>
        </w:tabs>
        <w:spacing w:before="100" w:beforeAutospacing="1" w:after="100" w:afterAutospacing="1" w:line="360" w:lineRule="exact"/>
        <w:ind w:left="426" w:hanging="426"/>
        <w:rPr>
          <w:sz w:val="24"/>
          <w:szCs w:val="24"/>
        </w:rPr>
      </w:pPr>
      <w:r>
        <w:rPr>
          <w:sz w:val="24"/>
          <w:szCs w:val="24"/>
        </w:rPr>
        <w:lastRenderedPageBreak/>
        <w:t>(3) Über die Beschlüsse ist Protokoll zu führen.</w:t>
      </w:r>
      <w:r w:rsidR="00370A45" w:rsidRPr="00370A45">
        <w:t xml:space="preserve"> </w:t>
      </w:r>
      <w:r w:rsidR="00370A45">
        <w:rPr>
          <w:sz w:val="24"/>
          <w:szCs w:val="24"/>
        </w:rPr>
        <w:t>Dieses ist</w:t>
      </w:r>
      <w:r w:rsidR="00370A45" w:rsidRPr="00370A45">
        <w:rPr>
          <w:sz w:val="24"/>
          <w:szCs w:val="24"/>
        </w:rPr>
        <w:t xml:space="preserve"> allen Mitgliedern der Stiftungsorgane zur Kenntnis zu bringen.</w:t>
      </w:r>
    </w:p>
    <w:p w14:paraId="10F02C56" w14:textId="77777777" w:rsidR="00116C3A" w:rsidRDefault="00116C3A" w:rsidP="00116C3A">
      <w:pPr>
        <w:shd w:val="clear" w:color="auto" w:fill="FFFFFF"/>
        <w:tabs>
          <w:tab w:val="left" w:pos="426"/>
        </w:tabs>
        <w:spacing w:before="100" w:beforeAutospacing="1" w:after="100" w:afterAutospacing="1" w:line="360" w:lineRule="exact"/>
        <w:ind w:left="426" w:hanging="426"/>
        <w:rPr>
          <w:color w:val="000000"/>
          <w:sz w:val="24"/>
          <w:szCs w:val="24"/>
        </w:rPr>
      </w:pPr>
      <w:r>
        <w:rPr>
          <w:spacing w:val="-11"/>
          <w:sz w:val="24"/>
          <w:szCs w:val="24"/>
        </w:rPr>
        <w:t>(4)</w:t>
      </w:r>
      <w:r>
        <w:rPr>
          <w:sz w:val="24"/>
          <w:szCs w:val="24"/>
        </w:rPr>
        <w:tab/>
      </w:r>
      <w:r>
        <w:rPr>
          <w:spacing w:val="-1"/>
          <w:sz w:val="24"/>
          <w:szCs w:val="24"/>
        </w:rPr>
        <w:t xml:space="preserve">Beschlüsse können auch im schriftlichen Verfahren gefasst werden, sofern alle </w:t>
      </w:r>
      <w:r>
        <w:rPr>
          <w:sz w:val="24"/>
          <w:szCs w:val="24"/>
        </w:rPr>
        <w:t xml:space="preserve">Mitglieder damit einverstanden sind. </w:t>
      </w:r>
      <w:r w:rsidRPr="001E30F1">
        <w:rPr>
          <w:color w:val="000000"/>
          <w:sz w:val="24"/>
          <w:szCs w:val="24"/>
        </w:rPr>
        <w:t>Zur Beteiligung an diesem Verfahren ist den Mitgliedern eine Frist von drei Wochen einzuräumen</w:t>
      </w:r>
      <w:r>
        <w:rPr>
          <w:color w:val="000000"/>
          <w:sz w:val="24"/>
          <w:szCs w:val="24"/>
        </w:rPr>
        <w:t>.</w:t>
      </w:r>
    </w:p>
    <w:p w14:paraId="68E19377" w14:textId="77777777" w:rsidR="00412DAE" w:rsidRPr="006E0B2C" w:rsidRDefault="00AE2319" w:rsidP="006E0B2C">
      <w:pPr>
        <w:shd w:val="clear" w:color="auto" w:fill="FFFFFF"/>
        <w:tabs>
          <w:tab w:val="left" w:pos="426"/>
        </w:tabs>
        <w:spacing w:before="100" w:beforeAutospacing="1" w:after="100" w:afterAutospacing="1" w:line="360" w:lineRule="exact"/>
        <w:ind w:left="426" w:hanging="426"/>
        <w:jc w:val="center"/>
        <w:rPr>
          <w:b/>
          <w:color w:val="000000"/>
          <w:sz w:val="24"/>
          <w:szCs w:val="24"/>
        </w:rPr>
      </w:pPr>
      <w:r w:rsidRPr="00AE2319">
        <w:rPr>
          <w:b/>
          <w:color w:val="000000"/>
          <w:sz w:val="24"/>
          <w:szCs w:val="24"/>
        </w:rPr>
        <w:t xml:space="preserve">§ </w:t>
      </w:r>
      <w:r>
        <w:rPr>
          <w:b/>
          <w:color w:val="000000"/>
          <w:sz w:val="24"/>
          <w:szCs w:val="24"/>
        </w:rPr>
        <w:t>10</w:t>
      </w:r>
    </w:p>
    <w:p w14:paraId="30E32D39" w14:textId="77777777" w:rsidR="00412DAE" w:rsidRDefault="00412DAE" w:rsidP="006E0B2C">
      <w:pPr>
        <w:shd w:val="clear" w:color="auto" w:fill="FFFFFF"/>
        <w:tabs>
          <w:tab w:val="left" w:pos="426"/>
        </w:tabs>
        <w:spacing w:before="100" w:beforeAutospacing="1" w:after="100" w:afterAutospacing="1" w:line="360" w:lineRule="exact"/>
        <w:ind w:left="426" w:hanging="426"/>
        <w:jc w:val="center"/>
        <w:rPr>
          <w:b/>
          <w:color w:val="000000"/>
          <w:sz w:val="24"/>
          <w:szCs w:val="24"/>
        </w:rPr>
      </w:pPr>
      <w:r w:rsidRPr="006E0B2C">
        <w:rPr>
          <w:b/>
          <w:color w:val="000000"/>
          <w:sz w:val="24"/>
          <w:szCs w:val="24"/>
        </w:rPr>
        <w:t xml:space="preserve">Stiftungsrat </w:t>
      </w:r>
    </w:p>
    <w:p w14:paraId="164ABA41" w14:textId="77777777" w:rsidR="00412DAE" w:rsidRPr="006E0B2C" w:rsidRDefault="00676881" w:rsidP="00676881">
      <w:pPr>
        <w:shd w:val="clear" w:color="auto" w:fill="FFFFFF"/>
        <w:tabs>
          <w:tab w:val="left" w:pos="426"/>
        </w:tabs>
        <w:spacing w:before="100" w:beforeAutospacing="1" w:after="100" w:afterAutospacing="1" w:line="360" w:lineRule="exact"/>
        <w:ind w:left="426" w:hanging="426"/>
        <w:rPr>
          <w:sz w:val="24"/>
        </w:rPr>
      </w:pPr>
      <w:r w:rsidRPr="00676881">
        <w:rPr>
          <w:sz w:val="24"/>
        </w:rPr>
        <w:t>(1</w:t>
      </w:r>
      <w:r>
        <w:rPr>
          <w:sz w:val="24"/>
        </w:rPr>
        <w:t xml:space="preserve">) </w:t>
      </w:r>
      <w:r w:rsidR="00412DAE" w:rsidRPr="006E0B2C">
        <w:rPr>
          <w:sz w:val="24"/>
        </w:rPr>
        <w:t xml:space="preserve">Der Stiftungsrat besteht aus (bis zu) … Mitgliedern. Der erste Stiftungsrat wird vom Stifter bestellt. Danach werden seine Mitglieder vom Stiftungsrat gewählt (Kooptation). Die Amtszeit der </w:t>
      </w:r>
      <w:r w:rsidR="006C143E">
        <w:rPr>
          <w:sz w:val="24"/>
        </w:rPr>
        <w:t>Stiftungsrats</w:t>
      </w:r>
      <w:r w:rsidR="00412DAE" w:rsidRPr="006E0B2C">
        <w:rPr>
          <w:sz w:val="24"/>
        </w:rPr>
        <w:t>mitglieder beträgt ....... Jahre. Wiederwahl ist zulässig.</w:t>
      </w:r>
    </w:p>
    <w:p w14:paraId="4BD7FB39" w14:textId="77777777" w:rsidR="00676881" w:rsidRDefault="00676881" w:rsidP="006E0B2C">
      <w:pPr>
        <w:ind w:left="426" w:hanging="426"/>
      </w:pPr>
    </w:p>
    <w:p w14:paraId="37CD889B" w14:textId="77777777" w:rsidR="00676881" w:rsidRDefault="00676881" w:rsidP="006E0B2C">
      <w:pPr>
        <w:spacing w:line="360" w:lineRule="auto"/>
        <w:ind w:left="426" w:hanging="426"/>
        <w:rPr>
          <w:sz w:val="24"/>
          <w:szCs w:val="24"/>
        </w:rPr>
      </w:pPr>
      <w:r>
        <w:rPr>
          <w:sz w:val="24"/>
          <w:szCs w:val="24"/>
        </w:rPr>
        <w:t xml:space="preserve">(2) </w:t>
      </w:r>
      <w:r w:rsidRPr="00676881">
        <w:rPr>
          <w:sz w:val="24"/>
          <w:szCs w:val="24"/>
        </w:rPr>
        <w:t xml:space="preserve">Scheidet ein </w:t>
      </w:r>
      <w:r>
        <w:rPr>
          <w:sz w:val="24"/>
          <w:szCs w:val="24"/>
        </w:rPr>
        <w:t>Stiftungsrats</w:t>
      </w:r>
      <w:r w:rsidRPr="00676881">
        <w:rPr>
          <w:sz w:val="24"/>
          <w:szCs w:val="24"/>
        </w:rPr>
        <w:t xml:space="preserve">mitglied aus, so ist der Nachfolger unverzüglich zu wählen, wenn ansonsten die Mindestanzahl an </w:t>
      </w:r>
      <w:r>
        <w:rPr>
          <w:sz w:val="24"/>
          <w:szCs w:val="24"/>
        </w:rPr>
        <w:t>Stiftungsratsmitgliedern unterschrit</w:t>
      </w:r>
      <w:r w:rsidRPr="00676881">
        <w:rPr>
          <w:sz w:val="24"/>
          <w:szCs w:val="24"/>
        </w:rPr>
        <w:t xml:space="preserve">ten wird. In diesem Fall bleiben die Mitglieder des </w:t>
      </w:r>
      <w:r>
        <w:rPr>
          <w:sz w:val="24"/>
          <w:szCs w:val="24"/>
        </w:rPr>
        <w:t>Stiftungsrats</w:t>
      </w:r>
      <w:r w:rsidRPr="00676881">
        <w:rPr>
          <w:sz w:val="24"/>
          <w:szCs w:val="24"/>
        </w:rPr>
        <w:t xml:space="preserve"> bis zur Bestellung des notwendigen Nachfolgers im Amt. Scheidet ein </w:t>
      </w:r>
      <w:r>
        <w:rPr>
          <w:sz w:val="24"/>
          <w:szCs w:val="24"/>
        </w:rPr>
        <w:t>Stiftungsratsmitglied vor der Be</w:t>
      </w:r>
      <w:r w:rsidRPr="00676881">
        <w:rPr>
          <w:sz w:val="24"/>
          <w:szCs w:val="24"/>
        </w:rPr>
        <w:t>stellung seines Nachfolgers endgültig aus, so können die verbliebenen Mitglieder in der Zwischenzeit unaufsc</w:t>
      </w:r>
      <w:r>
        <w:rPr>
          <w:sz w:val="24"/>
          <w:szCs w:val="24"/>
        </w:rPr>
        <w:t xml:space="preserve">hiebbare Maßnahmen </w:t>
      </w:r>
      <w:r w:rsidRPr="00AE2319">
        <w:rPr>
          <w:sz w:val="24"/>
          <w:szCs w:val="24"/>
        </w:rPr>
        <w:t>entsprechend §</w:t>
      </w:r>
      <w:r w:rsidR="00AE2319">
        <w:rPr>
          <w:sz w:val="24"/>
          <w:szCs w:val="24"/>
        </w:rPr>
        <w:t xml:space="preserve"> 12 Abs. 2</w:t>
      </w:r>
      <w:r>
        <w:rPr>
          <w:sz w:val="24"/>
          <w:szCs w:val="24"/>
        </w:rPr>
        <w:t xml:space="preserve"> </w:t>
      </w:r>
      <w:r w:rsidRPr="00676881">
        <w:rPr>
          <w:sz w:val="24"/>
          <w:szCs w:val="24"/>
        </w:rPr>
        <w:t xml:space="preserve">treffen. Bei vorzeitigem Ausscheiden eines </w:t>
      </w:r>
      <w:r>
        <w:rPr>
          <w:sz w:val="24"/>
          <w:szCs w:val="24"/>
        </w:rPr>
        <w:t>Stiftungsrats</w:t>
      </w:r>
      <w:r w:rsidRPr="00676881">
        <w:rPr>
          <w:sz w:val="24"/>
          <w:szCs w:val="24"/>
        </w:rPr>
        <w:t>mitglieds wird das neue Mitglied nur für den Rest der Amtszeit gewählt.</w:t>
      </w:r>
    </w:p>
    <w:p w14:paraId="62FE8669" w14:textId="77777777" w:rsidR="00676881" w:rsidRDefault="00676881" w:rsidP="006E0B2C">
      <w:pPr>
        <w:spacing w:line="360" w:lineRule="auto"/>
        <w:ind w:left="426" w:hanging="426"/>
        <w:rPr>
          <w:sz w:val="24"/>
          <w:szCs w:val="24"/>
        </w:rPr>
      </w:pPr>
    </w:p>
    <w:p w14:paraId="59775DC2" w14:textId="77777777" w:rsidR="00676881" w:rsidRDefault="00676881" w:rsidP="006E0B2C">
      <w:pPr>
        <w:spacing w:line="360" w:lineRule="auto"/>
        <w:ind w:left="426" w:hanging="426"/>
        <w:rPr>
          <w:sz w:val="24"/>
          <w:szCs w:val="24"/>
        </w:rPr>
      </w:pPr>
      <w:r>
        <w:rPr>
          <w:sz w:val="24"/>
          <w:szCs w:val="24"/>
        </w:rPr>
        <w:t>(3) Der Stiftungsrat</w:t>
      </w:r>
      <w:r w:rsidRPr="00676881">
        <w:rPr>
          <w:sz w:val="24"/>
          <w:szCs w:val="24"/>
        </w:rPr>
        <w:t xml:space="preserve"> wählt aus seiner Mitte einen Vorsitzenden und einen stellvertretenden Vors</w:t>
      </w:r>
      <w:r>
        <w:rPr>
          <w:sz w:val="24"/>
          <w:szCs w:val="24"/>
        </w:rPr>
        <w:t>itzenden. Er sollte mindestens einmal</w:t>
      </w:r>
      <w:r w:rsidRPr="00676881">
        <w:rPr>
          <w:sz w:val="24"/>
          <w:szCs w:val="24"/>
        </w:rPr>
        <w:t xml:space="preserve"> im Jahr zusammentreten</w:t>
      </w:r>
      <w:r>
        <w:rPr>
          <w:sz w:val="24"/>
          <w:szCs w:val="24"/>
        </w:rPr>
        <w:t xml:space="preserve">. </w:t>
      </w:r>
    </w:p>
    <w:p w14:paraId="5354BFBB" w14:textId="77777777" w:rsidR="00676881" w:rsidRDefault="00676881" w:rsidP="006E0B2C">
      <w:pPr>
        <w:spacing w:line="360" w:lineRule="auto"/>
        <w:rPr>
          <w:sz w:val="24"/>
          <w:szCs w:val="24"/>
        </w:rPr>
      </w:pPr>
    </w:p>
    <w:p w14:paraId="754C441E" w14:textId="77777777" w:rsidR="006F13F1" w:rsidRDefault="006F13F1" w:rsidP="006E0B2C">
      <w:pPr>
        <w:shd w:val="clear" w:color="auto" w:fill="FFFFFF"/>
        <w:tabs>
          <w:tab w:val="left" w:pos="426"/>
        </w:tabs>
        <w:spacing w:after="100" w:afterAutospacing="1" w:line="360" w:lineRule="exact"/>
        <w:ind w:left="426" w:hanging="426"/>
        <w:rPr>
          <w:sz w:val="24"/>
          <w:szCs w:val="24"/>
        </w:rPr>
      </w:pPr>
      <w:r>
        <w:rPr>
          <w:sz w:val="24"/>
          <w:szCs w:val="24"/>
        </w:rPr>
        <w:t>(4</w:t>
      </w:r>
      <w:r>
        <w:rPr>
          <w:sz w:val="26"/>
          <w:szCs w:val="24"/>
        </w:rPr>
        <w:t xml:space="preserve">) </w:t>
      </w:r>
      <w:r>
        <w:rPr>
          <w:sz w:val="24"/>
          <w:szCs w:val="24"/>
        </w:rPr>
        <w:t>Besteht der Stiftungsrat aus mehr als zwei Mitgliedern, können einzelne Mitglieder aus wichtigem Grund abberufen werden. Das abzuberufende Mitglied hat dabei kein Stimmrecht</w:t>
      </w:r>
      <w:r>
        <w:rPr>
          <w:i/>
          <w:iCs/>
          <w:sz w:val="24"/>
          <w:szCs w:val="24"/>
        </w:rPr>
        <w:t>.</w:t>
      </w:r>
      <w:r w:rsidRPr="00727969">
        <w:rPr>
          <w:sz w:val="24"/>
          <w:szCs w:val="24"/>
        </w:rPr>
        <w:t xml:space="preserve"> </w:t>
      </w:r>
    </w:p>
    <w:p w14:paraId="09DE3547" w14:textId="77777777" w:rsidR="00676881" w:rsidRPr="006E0B2C" w:rsidRDefault="00676881" w:rsidP="006E0B2C">
      <w:pPr>
        <w:spacing w:line="360" w:lineRule="auto"/>
        <w:ind w:left="426" w:hanging="426"/>
        <w:rPr>
          <w:sz w:val="24"/>
          <w:szCs w:val="24"/>
        </w:rPr>
      </w:pPr>
    </w:p>
    <w:p w14:paraId="2CAE9A5E" w14:textId="77777777" w:rsidR="006F13F1" w:rsidRDefault="00AE2319" w:rsidP="006E0B2C">
      <w:pPr>
        <w:spacing w:line="360" w:lineRule="auto"/>
        <w:ind w:left="426" w:hanging="426"/>
        <w:jc w:val="center"/>
        <w:rPr>
          <w:b/>
          <w:sz w:val="24"/>
          <w:szCs w:val="24"/>
        </w:rPr>
      </w:pPr>
      <w:r>
        <w:rPr>
          <w:b/>
          <w:sz w:val="24"/>
          <w:szCs w:val="24"/>
        </w:rPr>
        <w:t>§ 11</w:t>
      </w:r>
      <w:r w:rsidR="006F13F1">
        <w:rPr>
          <w:b/>
          <w:sz w:val="24"/>
          <w:szCs w:val="24"/>
        </w:rPr>
        <w:t xml:space="preserve"> </w:t>
      </w:r>
    </w:p>
    <w:p w14:paraId="4164DD1E" w14:textId="77777777" w:rsidR="006F13F1" w:rsidRDefault="006F13F1" w:rsidP="006E0B2C">
      <w:pPr>
        <w:spacing w:before="240" w:line="360" w:lineRule="auto"/>
        <w:ind w:left="426" w:hanging="426"/>
        <w:jc w:val="center"/>
        <w:rPr>
          <w:b/>
          <w:sz w:val="24"/>
          <w:szCs w:val="24"/>
        </w:rPr>
      </w:pPr>
      <w:r w:rsidRPr="006F13F1">
        <w:rPr>
          <w:b/>
          <w:sz w:val="24"/>
          <w:szCs w:val="24"/>
        </w:rPr>
        <w:t xml:space="preserve">Rechte und Pflichten des </w:t>
      </w:r>
      <w:r>
        <w:rPr>
          <w:b/>
          <w:sz w:val="24"/>
          <w:szCs w:val="24"/>
        </w:rPr>
        <w:t xml:space="preserve">Stiftungsrats </w:t>
      </w:r>
    </w:p>
    <w:p w14:paraId="5583A0FD" w14:textId="020D3AA5" w:rsidR="006F13F1" w:rsidRPr="006E0B2C" w:rsidRDefault="006F13F1" w:rsidP="006E0B2C">
      <w:pPr>
        <w:spacing w:before="240" w:line="360" w:lineRule="auto"/>
        <w:ind w:left="426" w:hanging="426"/>
        <w:jc w:val="both"/>
        <w:rPr>
          <w:sz w:val="24"/>
          <w:szCs w:val="24"/>
        </w:rPr>
      </w:pPr>
      <w:r w:rsidRPr="006F13F1">
        <w:rPr>
          <w:sz w:val="24"/>
          <w:szCs w:val="24"/>
        </w:rPr>
        <w:t>(1</w:t>
      </w:r>
      <w:r>
        <w:rPr>
          <w:sz w:val="24"/>
          <w:szCs w:val="24"/>
        </w:rPr>
        <w:t xml:space="preserve">) </w:t>
      </w:r>
      <w:r w:rsidRPr="006E0B2C">
        <w:rPr>
          <w:sz w:val="24"/>
          <w:szCs w:val="24"/>
        </w:rPr>
        <w:t>Der Stiftungsrat überwacht die Einhaltung des Stifterwillens und die Geschäftsführung durch den Vorstand. Er entscheidet in allen grundsätzlichen Angelegenheiten und berät und unterstützt den Vorstand.</w:t>
      </w:r>
    </w:p>
    <w:p w14:paraId="35C3E2A0" w14:textId="77777777" w:rsidR="006F13F1" w:rsidRPr="006E0B2C" w:rsidRDefault="006F13F1" w:rsidP="006F13F1">
      <w:pPr>
        <w:spacing w:before="240" w:line="360" w:lineRule="auto"/>
        <w:ind w:left="426" w:hanging="426"/>
        <w:jc w:val="both"/>
        <w:rPr>
          <w:sz w:val="24"/>
          <w:szCs w:val="24"/>
        </w:rPr>
      </w:pPr>
      <w:r w:rsidRPr="006E0B2C">
        <w:rPr>
          <w:sz w:val="24"/>
          <w:szCs w:val="24"/>
        </w:rPr>
        <w:lastRenderedPageBreak/>
        <w:tab/>
        <w:t>Der Stiftungsrat hat insbesondere folgende Aufgaben:</w:t>
      </w:r>
    </w:p>
    <w:p w14:paraId="36D9F05D" w14:textId="77777777" w:rsidR="006F13F1" w:rsidRPr="006E0B2C" w:rsidRDefault="006F13F1" w:rsidP="006F13F1">
      <w:pPr>
        <w:spacing w:before="240" w:line="360" w:lineRule="auto"/>
        <w:ind w:left="426" w:hanging="426"/>
        <w:jc w:val="both"/>
        <w:rPr>
          <w:sz w:val="24"/>
          <w:szCs w:val="24"/>
        </w:rPr>
      </w:pPr>
      <w:r w:rsidRPr="006F13F1">
        <w:rPr>
          <w:sz w:val="24"/>
          <w:szCs w:val="24"/>
        </w:rPr>
        <w:t>a)</w:t>
      </w:r>
      <w:r w:rsidRPr="006F13F1">
        <w:rPr>
          <w:sz w:val="24"/>
          <w:szCs w:val="24"/>
        </w:rPr>
        <w:tab/>
      </w:r>
      <w:r w:rsidRPr="006E0B2C">
        <w:rPr>
          <w:sz w:val="24"/>
          <w:szCs w:val="24"/>
        </w:rPr>
        <w:t>die Wahl und Abberufung der Vorstandsmitglieder,</w:t>
      </w:r>
    </w:p>
    <w:p w14:paraId="61E6EA43" w14:textId="77777777" w:rsidR="006F13F1" w:rsidRPr="006E0B2C" w:rsidRDefault="006F13F1" w:rsidP="006F13F1">
      <w:pPr>
        <w:spacing w:before="240" w:line="360" w:lineRule="auto"/>
        <w:ind w:left="426" w:hanging="426"/>
        <w:jc w:val="both"/>
        <w:rPr>
          <w:sz w:val="24"/>
          <w:szCs w:val="24"/>
        </w:rPr>
      </w:pPr>
      <w:r w:rsidRPr="006F13F1">
        <w:rPr>
          <w:sz w:val="24"/>
          <w:szCs w:val="24"/>
        </w:rPr>
        <w:t>b)</w:t>
      </w:r>
      <w:r w:rsidRPr="006F13F1">
        <w:rPr>
          <w:sz w:val="24"/>
          <w:szCs w:val="24"/>
        </w:rPr>
        <w:tab/>
      </w:r>
      <w:r w:rsidRPr="006E0B2C">
        <w:rPr>
          <w:sz w:val="24"/>
          <w:szCs w:val="24"/>
        </w:rPr>
        <w:t>die Wahl und Abberufung von Stiftungsratsmitgliedern</w:t>
      </w:r>
    </w:p>
    <w:p w14:paraId="72B5FB4E" w14:textId="77777777" w:rsidR="006F13F1" w:rsidRPr="006E0B2C" w:rsidRDefault="006F13F1" w:rsidP="006F13F1">
      <w:pPr>
        <w:spacing w:before="240" w:line="360" w:lineRule="auto"/>
        <w:ind w:left="426" w:hanging="426"/>
        <w:jc w:val="both"/>
        <w:rPr>
          <w:sz w:val="24"/>
          <w:szCs w:val="24"/>
        </w:rPr>
      </w:pPr>
      <w:r w:rsidRPr="006E0B2C">
        <w:rPr>
          <w:sz w:val="24"/>
          <w:szCs w:val="24"/>
        </w:rPr>
        <w:t>c)</w:t>
      </w:r>
      <w:r w:rsidRPr="006E0B2C">
        <w:rPr>
          <w:sz w:val="24"/>
          <w:szCs w:val="24"/>
        </w:rPr>
        <w:tab/>
        <w:t>die Beratung des Vorstandes,</w:t>
      </w:r>
    </w:p>
    <w:p w14:paraId="4A76DFEA" w14:textId="77777777" w:rsidR="006F13F1" w:rsidRPr="006E0B2C" w:rsidRDefault="006F13F1" w:rsidP="006F13F1">
      <w:pPr>
        <w:spacing w:before="240" w:line="360" w:lineRule="auto"/>
        <w:ind w:left="426" w:hanging="426"/>
        <w:jc w:val="both"/>
        <w:rPr>
          <w:sz w:val="24"/>
          <w:szCs w:val="24"/>
        </w:rPr>
      </w:pPr>
      <w:r w:rsidRPr="006E0B2C">
        <w:rPr>
          <w:sz w:val="24"/>
          <w:szCs w:val="24"/>
        </w:rPr>
        <w:t>d)</w:t>
      </w:r>
      <w:r w:rsidRPr="006E0B2C">
        <w:rPr>
          <w:sz w:val="24"/>
          <w:szCs w:val="24"/>
        </w:rPr>
        <w:tab/>
        <w:t>die Vorgabe von Richtlinien für die Verwendung von Stiftungsmitteln,</w:t>
      </w:r>
    </w:p>
    <w:p w14:paraId="4D78E228" w14:textId="77777777" w:rsidR="006F13F1" w:rsidRPr="006E0B2C" w:rsidRDefault="006F13F1" w:rsidP="006F13F1">
      <w:pPr>
        <w:spacing w:before="240" w:line="360" w:lineRule="auto"/>
        <w:ind w:left="426" w:hanging="426"/>
        <w:jc w:val="both"/>
        <w:rPr>
          <w:sz w:val="24"/>
          <w:szCs w:val="24"/>
        </w:rPr>
      </w:pPr>
      <w:r w:rsidRPr="006E0B2C">
        <w:rPr>
          <w:sz w:val="24"/>
          <w:szCs w:val="24"/>
        </w:rPr>
        <w:t>e)</w:t>
      </w:r>
      <w:r w:rsidRPr="006E0B2C">
        <w:rPr>
          <w:sz w:val="24"/>
          <w:szCs w:val="24"/>
        </w:rPr>
        <w:tab/>
        <w:t xml:space="preserve">die Bestätigung der Jahresrechnung mit Vermögensübersicht sowie des Berichts über die Erfüllung des Stiftungszwecks, </w:t>
      </w:r>
    </w:p>
    <w:p w14:paraId="318903AE" w14:textId="77777777" w:rsidR="006F13F1" w:rsidRPr="006E0B2C" w:rsidRDefault="006F13F1" w:rsidP="006F13F1">
      <w:pPr>
        <w:spacing w:before="240" w:line="360" w:lineRule="auto"/>
        <w:ind w:left="426" w:hanging="426"/>
        <w:jc w:val="both"/>
        <w:rPr>
          <w:sz w:val="24"/>
          <w:szCs w:val="24"/>
        </w:rPr>
      </w:pPr>
      <w:r w:rsidRPr="006E0B2C">
        <w:rPr>
          <w:sz w:val="24"/>
          <w:szCs w:val="24"/>
        </w:rPr>
        <w:t>f)</w:t>
      </w:r>
      <w:r w:rsidRPr="006E0B2C">
        <w:rPr>
          <w:sz w:val="24"/>
          <w:szCs w:val="24"/>
        </w:rPr>
        <w:tab/>
        <w:t xml:space="preserve">Beschlüsse über eine </w:t>
      </w:r>
      <w:r w:rsidR="006879C2">
        <w:rPr>
          <w:sz w:val="24"/>
          <w:szCs w:val="24"/>
        </w:rPr>
        <w:t>etwaige Vergütung</w:t>
      </w:r>
      <w:r w:rsidRPr="006E0B2C">
        <w:rPr>
          <w:sz w:val="24"/>
          <w:szCs w:val="24"/>
        </w:rPr>
        <w:t xml:space="preserve"> nach § </w:t>
      </w:r>
      <w:r w:rsidR="006879C2">
        <w:rPr>
          <w:sz w:val="24"/>
          <w:szCs w:val="24"/>
        </w:rPr>
        <w:t>6</w:t>
      </w:r>
      <w:r w:rsidRPr="006E0B2C">
        <w:rPr>
          <w:sz w:val="24"/>
          <w:szCs w:val="24"/>
        </w:rPr>
        <w:t xml:space="preserve"> Abs. 3 dieser Satzung</w:t>
      </w:r>
    </w:p>
    <w:p w14:paraId="705EFA4F" w14:textId="77777777" w:rsidR="006F13F1" w:rsidRDefault="006F13F1" w:rsidP="006E0B2C">
      <w:pPr>
        <w:spacing w:before="240" w:line="360" w:lineRule="auto"/>
        <w:ind w:left="426" w:hanging="426"/>
        <w:jc w:val="both"/>
        <w:rPr>
          <w:sz w:val="24"/>
          <w:szCs w:val="24"/>
        </w:rPr>
      </w:pPr>
      <w:r w:rsidRPr="006E0B2C">
        <w:rPr>
          <w:sz w:val="24"/>
          <w:szCs w:val="24"/>
        </w:rPr>
        <w:t>g)</w:t>
      </w:r>
      <w:r w:rsidRPr="006E0B2C">
        <w:rPr>
          <w:sz w:val="24"/>
          <w:szCs w:val="24"/>
        </w:rPr>
        <w:tab/>
        <w:t xml:space="preserve">Beschlüsse über Satzungsänderungen, insbesondere die Änderung des Stiftungszwecks sowie Entscheidungen über die Zusammenlegung oder </w:t>
      </w:r>
      <w:r w:rsidR="00FC23C6">
        <w:rPr>
          <w:sz w:val="24"/>
          <w:szCs w:val="24"/>
        </w:rPr>
        <w:t>Auflösung</w:t>
      </w:r>
      <w:r w:rsidR="00FC23C6" w:rsidRPr="006E0B2C">
        <w:rPr>
          <w:sz w:val="24"/>
          <w:szCs w:val="24"/>
        </w:rPr>
        <w:t xml:space="preserve"> </w:t>
      </w:r>
      <w:r w:rsidRPr="006E0B2C">
        <w:rPr>
          <w:sz w:val="24"/>
          <w:szCs w:val="24"/>
        </w:rPr>
        <w:t xml:space="preserve">der Stiftung nach den Maßgaben </w:t>
      </w:r>
      <w:r w:rsidR="00AE2319" w:rsidRPr="006E0B2C">
        <w:rPr>
          <w:sz w:val="24"/>
          <w:szCs w:val="24"/>
        </w:rPr>
        <w:t>der</w:t>
      </w:r>
      <w:r w:rsidRPr="006E0B2C">
        <w:rPr>
          <w:sz w:val="24"/>
          <w:szCs w:val="24"/>
        </w:rPr>
        <w:t xml:space="preserve"> </w:t>
      </w:r>
      <w:r w:rsidR="00AE2319" w:rsidRPr="006E0B2C">
        <w:rPr>
          <w:sz w:val="24"/>
          <w:szCs w:val="24"/>
        </w:rPr>
        <w:t>§</w:t>
      </w:r>
      <w:r w:rsidR="00A50B7F" w:rsidRPr="00AE2319">
        <w:rPr>
          <w:sz w:val="24"/>
          <w:szCs w:val="24"/>
        </w:rPr>
        <w:t>§</w:t>
      </w:r>
      <w:r w:rsidR="00AE2319" w:rsidRPr="006E0B2C">
        <w:rPr>
          <w:sz w:val="24"/>
          <w:szCs w:val="24"/>
        </w:rPr>
        <w:t xml:space="preserve"> 13 und 14</w:t>
      </w:r>
      <w:r w:rsidR="00AE2319">
        <w:rPr>
          <w:sz w:val="24"/>
          <w:szCs w:val="24"/>
        </w:rPr>
        <w:t xml:space="preserve"> </w:t>
      </w:r>
      <w:r w:rsidRPr="006E0B2C">
        <w:rPr>
          <w:sz w:val="24"/>
          <w:szCs w:val="24"/>
        </w:rPr>
        <w:t>dieser Satzung.</w:t>
      </w:r>
    </w:p>
    <w:p w14:paraId="06B58936" w14:textId="77777777" w:rsidR="00A50B7F" w:rsidRDefault="00A50B7F" w:rsidP="006E0B2C">
      <w:pPr>
        <w:spacing w:before="240" w:line="360" w:lineRule="auto"/>
        <w:ind w:left="426" w:hanging="426"/>
        <w:jc w:val="both"/>
        <w:rPr>
          <w:sz w:val="24"/>
          <w:szCs w:val="24"/>
        </w:rPr>
      </w:pPr>
      <w:r>
        <w:rPr>
          <w:sz w:val="24"/>
          <w:szCs w:val="24"/>
        </w:rPr>
        <w:t xml:space="preserve">(2) Der Vorsitzende bzw. dessen Stellvertreter vertritt den Stiftungsrat. </w:t>
      </w:r>
    </w:p>
    <w:p w14:paraId="7D5D8E4B" w14:textId="77777777" w:rsidR="00A50B7F" w:rsidRDefault="00AE2319" w:rsidP="006E0B2C">
      <w:pPr>
        <w:spacing w:before="240" w:line="360" w:lineRule="auto"/>
        <w:ind w:left="426" w:hanging="426"/>
        <w:jc w:val="center"/>
        <w:rPr>
          <w:b/>
          <w:sz w:val="24"/>
          <w:szCs w:val="24"/>
        </w:rPr>
      </w:pPr>
      <w:r>
        <w:rPr>
          <w:b/>
          <w:sz w:val="24"/>
          <w:szCs w:val="24"/>
        </w:rPr>
        <w:t>§ 12</w:t>
      </w:r>
    </w:p>
    <w:p w14:paraId="0928BD80" w14:textId="77777777" w:rsidR="00A50B7F" w:rsidRDefault="00A50B7F" w:rsidP="006E0B2C">
      <w:pPr>
        <w:spacing w:before="240" w:line="360" w:lineRule="auto"/>
        <w:ind w:left="426" w:hanging="426"/>
        <w:jc w:val="center"/>
        <w:rPr>
          <w:b/>
          <w:sz w:val="24"/>
          <w:szCs w:val="24"/>
        </w:rPr>
      </w:pPr>
      <w:r>
        <w:rPr>
          <w:b/>
          <w:sz w:val="24"/>
          <w:szCs w:val="24"/>
        </w:rPr>
        <w:t xml:space="preserve">Beschlussregelung </w:t>
      </w:r>
    </w:p>
    <w:p w14:paraId="7AFA7A7D" w14:textId="77777777" w:rsidR="00A50B7F" w:rsidRPr="00A50B7F" w:rsidRDefault="00A50B7F" w:rsidP="00A50B7F">
      <w:pPr>
        <w:spacing w:before="240" w:line="360" w:lineRule="auto"/>
        <w:ind w:left="426" w:hanging="426"/>
        <w:rPr>
          <w:sz w:val="24"/>
          <w:szCs w:val="24"/>
        </w:rPr>
      </w:pPr>
      <w:r w:rsidRPr="00A50B7F">
        <w:rPr>
          <w:sz w:val="24"/>
          <w:szCs w:val="24"/>
        </w:rPr>
        <w:t xml:space="preserve"> </w:t>
      </w:r>
      <w:r>
        <w:rPr>
          <w:sz w:val="24"/>
          <w:szCs w:val="24"/>
        </w:rPr>
        <w:t xml:space="preserve">(1) </w:t>
      </w:r>
      <w:r w:rsidRPr="00A50B7F">
        <w:rPr>
          <w:sz w:val="24"/>
          <w:szCs w:val="24"/>
        </w:rPr>
        <w:t xml:space="preserve">Der </w:t>
      </w:r>
      <w:r>
        <w:rPr>
          <w:sz w:val="24"/>
          <w:szCs w:val="24"/>
        </w:rPr>
        <w:t>Stiftungsrat</w:t>
      </w:r>
      <w:r w:rsidRPr="00A50B7F">
        <w:rPr>
          <w:sz w:val="24"/>
          <w:szCs w:val="24"/>
        </w:rPr>
        <w:t xml:space="preserve"> wird vom </w:t>
      </w:r>
      <w:r>
        <w:rPr>
          <w:sz w:val="24"/>
          <w:szCs w:val="24"/>
        </w:rPr>
        <w:t>Stiftungsrats</w:t>
      </w:r>
      <w:r w:rsidRPr="00A50B7F">
        <w:rPr>
          <w:sz w:val="24"/>
          <w:szCs w:val="24"/>
        </w:rPr>
        <w:t xml:space="preserve">vorsitzenden spätestens zwei Wochen vor der </w:t>
      </w:r>
      <w:r>
        <w:rPr>
          <w:sz w:val="24"/>
          <w:szCs w:val="24"/>
        </w:rPr>
        <w:t>Stiftungsrats</w:t>
      </w:r>
      <w:r w:rsidRPr="00A50B7F">
        <w:rPr>
          <w:sz w:val="24"/>
          <w:szCs w:val="24"/>
        </w:rPr>
        <w:t>sitzung unter Nennung der Tagesord</w:t>
      </w:r>
      <w:r>
        <w:rPr>
          <w:sz w:val="24"/>
          <w:szCs w:val="24"/>
        </w:rPr>
        <w:t>nung in Textform zur Sitzung ge</w:t>
      </w:r>
      <w:r w:rsidRPr="00A50B7F">
        <w:rPr>
          <w:sz w:val="24"/>
          <w:szCs w:val="24"/>
        </w:rPr>
        <w:t xml:space="preserve">laden. Sitzungen des </w:t>
      </w:r>
      <w:r>
        <w:rPr>
          <w:sz w:val="24"/>
          <w:szCs w:val="24"/>
        </w:rPr>
        <w:t>Stiftungsrats</w:t>
      </w:r>
      <w:r w:rsidRPr="00A50B7F">
        <w:rPr>
          <w:sz w:val="24"/>
          <w:szCs w:val="24"/>
        </w:rPr>
        <w:t xml:space="preserve"> können auch </w:t>
      </w:r>
      <w:r>
        <w:rPr>
          <w:sz w:val="24"/>
          <w:szCs w:val="24"/>
        </w:rPr>
        <w:t>in hybrider Form (unter Anwesen</w:t>
      </w:r>
      <w:r w:rsidRPr="00A50B7F">
        <w:rPr>
          <w:sz w:val="24"/>
          <w:szCs w:val="24"/>
        </w:rPr>
        <w:t>heit am Versammlungsort und im Wege der elektronischen Kommunikation) oder in rein virtueller Form (ohne Anwesenheit am Versammlungsort insbesondere in Videokonferenzen) stattfinden. Auf die Einhalt</w:t>
      </w:r>
      <w:r>
        <w:rPr>
          <w:sz w:val="24"/>
          <w:szCs w:val="24"/>
        </w:rPr>
        <w:t>ung von Frist und Form kann ein</w:t>
      </w:r>
      <w:r w:rsidRPr="00A50B7F">
        <w:rPr>
          <w:sz w:val="24"/>
          <w:szCs w:val="24"/>
        </w:rPr>
        <w:t>stimmig verzichtet werden.</w:t>
      </w:r>
    </w:p>
    <w:p w14:paraId="763A06F1" w14:textId="77777777" w:rsidR="00A50B7F" w:rsidRPr="00A50B7F" w:rsidRDefault="00A50B7F" w:rsidP="00A50B7F">
      <w:pPr>
        <w:spacing w:before="240" w:line="360" w:lineRule="auto"/>
        <w:ind w:left="426" w:hanging="426"/>
        <w:rPr>
          <w:sz w:val="24"/>
          <w:szCs w:val="24"/>
        </w:rPr>
      </w:pPr>
      <w:r w:rsidRPr="00A50B7F">
        <w:rPr>
          <w:sz w:val="24"/>
          <w:szCs w:val="24"/>
        </w:rPr>
        <w:t xml:space="preserve">(2) Der </w:t>
      </w:r>
      <w:r>
        <w:rPr>
          <w:sz w:val="24"/>
          <w:szCs w:val="24"/>
        </w:rPr>
        <w:t>Stiftungsrat</w:t>
      </w:r>
      <w:r w:rsidRPr="00A50B7F">
        <w:rPr>
          <w:sz w:val="24"/>
          <w:szCs w:val="24"/>
        </w:rPr>
        <w:t xml:space="preserve"> ist beschlussfähig, wenn mehr al</w:t>
      </w:r>
      <w:r>
        <w:rPr>
          <w:sz w:val="24"/>
          <w:szCs w:val="24"/>
        </w:rPr>
        <w:t>s die Hälfte der Mitglieder anwe</w:t>
      </w:r>
      <w:r w:rsidRPr="00A50B7F">
        <w:rPr>
          <w:sz w:val="24"/>
          <w:szCs w:val="24"/>
        </w:rPr>
        <w:t xml:space="preserve">send sind. Beschlüsse werden mit einfacher Mehrheit der abgegebenen Stimmen gefasst. </w:t>
      </w:r>
    </w:p>
    <w:p w14:paraId="2B293D5E" w14:textId="77777777" w:rsidR="00A50B7F" w:rsidRPr="00A50B7F" w:rsidRDefault="00A50B7F" w:rsidP="00A50B7F">
      <w:pPr>
        <w:spacing w:before="240" w:line="360" w:lineRule="auto"/>
        <w:ind w:left="426" w:hanging="426"/>
        <w:rPr>
          <w:sz w:val="24"/>
          <w:szCs w:val="24"/>
        </w:rPr>
      </w:pPr>
      <w:r w:rsidRPr="00A50B7F">
        <w:rPr>
          <w:sz w:val="24"/>
          <w:szCs w:val="24"/>
        </w:rPr>
        <w:tab/>
        <w:t xml:space="preserve">Besteht der </w:t>
      </w:r>
      <w:r>
        <w:rPr>
          <w:sz w:val="24"/>
          <w:szCs w:val="24"/>
        </w:rPr>
        <w:t>Stiftungsrat</w:t>
      </w:r>
      <w:r w:rsidRPr="00A50B7F">
        <w:rPr>
          <w:sz w:val="24"/>
          <w:szCs w:val="24"/>
        </w:rPr>
        <w:t xml:space="preserve"> aus mehr als zwei Mitgl</w:t>
      </w:r>
      <w:r>
        <w:rPr>
          <w:sz w:val="24"/>
          <w:szCs w:val="24"/>
        </w:rPr>
        <w:t>iedern, entscheidet bei Stimmen</w:t>
      </w:r>
      <w:r w:rsidRPr="00A50B7F">
        <w:rPr>
          <w:sz w:val="24"/>
          <w:szCs w:val="24"/>
        </w:rPr>
        <w:t xml:space="preserve">gleichheit die Stimme des Vorsitzenden, in seiner </w:t>
      </w:r>
      <w:r>
        <w:rPr>
          <w:sz w:val="24"/>
          <w:szCs w:val="24"/>
        </w:rPr>
        <w:t>Abwesenheit die des stellvertre</w:t>
      </w:r>
      <w:r w:rsidRPr="00A50B7F">
        <w:rPr>
          <w:sz w:val="24"/>
          <w:szCs w:val="24"/>
        </w:rPr>
        <w:t xml:space="preserve">tenden Vorsitzenden. </w:t>
      </w:r>
    </w:p>
    <w:p w14:paraId="682415B0" w14:textId="77777777" w:rsidR="00A50B7F" w:rsidRPr="00A50B7F" w:rsidRDefault="00A50B7F" w:rsidP="00A50B7F">
      <w:pPr>
        <w:spacing w:before="240" w:line="360" w:lineRule="auto"/>
        <w:ind w:left="426" w:hanging="426"/>
        <w:rPr>
          <w:sz w:val="24"/>
          <w:szCs w:val="24"/>
        </w:rPr>
      </w:pPr>
      <w:r w:rsidRPr="00A50B7F">
        <w:rPr>
          <w:sz w:val="24"/>
          <w:szCs w:val="24"/>
        </w:rPr>
        <w:lastRenderedPageBreak/>
        <w:tab/>
        <w:t>Der Beschluss über eine Satzungsänderung, durch die der Zweck der Satzung geändert oder die Stiftung in eine Verbrauchsstiftung umgestaltet wird, oder der Beschluss über eine Zulegung, Zusammenlegung o</w:t>
      </w:r>
      <w:r>
        <w:rPr>
          <w:sz w:val="24"/>
          <w:szCs w:val="24"/>
        </w:rPr>
        <w:t>der die Auflösung der Stif</w:t>
      </w:r>
      <w:r w:rsidRPr="00A50B7F">
        <w:rPr>
          <w:sz w:val="24"/>
          <w:szCs w:val="24"/>
        </w:rPr>
        <w:t>tung, bedürfen der Einstimmigkeit</w:t>
      </w:r>
      <w:r w:rsidR="00880420">
        <w:rPr>
          <w:sz w:val="24"/>
          <w:szCs w:val="24"/>
        </w:rPr>
        <w:t xml:space="preserve"> (</w:t>
      </w:r>
      <w:r w:rsidR="00880420" w:rsidRPr="006E0B2C">
        <w:rPr>
          <w:i/>
          <w:sz w:val="24"/>
          <w:szCs w:val="24"/>
        </w:rPr>
        <w:t>Hinweis: hier könnten auch andere Mehrheiten eingetragen werden</w:t>
      </w:r>
      <w:r w:rsidR="00880420" w:rsidRPr="006E0B2C">
        <w:rPr>
          <w:sz w:val="24"/>
          <w:szCs w:val="24"/>
        </w:rPr>
        <w:t>)</w:t>
      </w:r>
      <w:r w:rsidRPr="00A50B7F">
        <w:rPr>
          <w:sz w:val="24"/>
          <w:szCs w:val="24"/>
        </w:rPr>
        <w:t xml:space="preserve">. Für sonstige Satzungsänderungen gelten die Sätze 2 und 3. </w:t>
      </w:r>
    </w:p>
    <w:p w14:paraId="4B60F946" w14:textId="77777777" w:rsidR="00A50B7F" w:rsidRPr="00A50B7F" w:rsidRDefault="00A50B7F" w:rsidP="00A50B7F">
      <w:pPr>
        <w:spacing w:before="240" w:line="360" w:lineRule="auto"/>
        <w:ind w:left="426" w:hanging="426"/>
        <w:rPr>
          <w:sz w:val="24"/>
          <w:szCs w:val="24"/>
        </w:rPr>
      </w:pPr>
      <w:r w:rsidRPr="00A50B7F">
        <w:rPr>
          <w:sz w:val="24"/>
          <w:szCs w:val="24"/>
        </w:rPr>
        <w:t>(3) Über die Beschlüsse ist Protokoll zu führen. Dieses</w:t>
      </w:r>
      <w:r>
        <w:rPr>
          <w:sz w:val="24"/>
          <w:szCs w:val="24"/>
        </w:rPr>
        <w:t xml:space="preserve"> ist allen Mitgliedern der Stif</w:t>
      </w:r>
      <w:r w:rsidRPr="00A50B7F">
        <w:rPr>
          <w:sz w:val="24"/>
          <w:szCs w:val="24"/>
        </w:rPr>
        <w:t>tungsorgane zur Kenntnis zu bringen.</w:t>
      </w:r>
    </w:p>
    <w:p w14:paraId="6247C154" w14:textId="77777777" w:rsidR="00A50B7F" w:rsidRPr="006E0B2C" w:rsidRDefault="00A50B7F" w:rsidP="006E0B2C">
      <w:pPr>
        <w:spacing w:before="240" w:line="360" w:lineRule="auto"/>
        <w:ind w:left="426" w:hanging="426"/>
        <w:rPr>
          <w:sz w:val="24"/>
          <w:szCs w:val="24"/>
        </w:rPr>
      </w:pPr>
      <w:r w:rsidRPr="00A50B7F">
        <w:rPr>
          <w:sz w:val="24"/>
          <w:szCs w:val="24"/>
        </w:rPr>
        <w:t>(4)</w:t>
      </w:r>
      <w:r w:rsidRPr="00A50B7F">
        <w:rPr>
          <w:sz w:val="24"/>
          <w:szCs w:val="24"/>
        </w:rPr>
        <w:tab/>
        <w:t>Beschlüsse können auch im schriftlichen Verfahren gefasst werden, sofern alle Mitglieder damit einverstanden sind. Zur Beteiligung an diesem Verfahren ist den Mitgliedern eine Frist von drei Wochen einzuräumen.</w:t>
      </w:r>
    </w:p>
    <w:p w14:paraId="75D0979E" w14:textId="77777777" w:rsidR="00D8365E" w:rsidRDefault="00D8365E">
      <w:pPr>
        <w:shd w:val="clear" w:color="auto" w:fill="FFFFFF"/>
        <w:tabs>
          <w:tab w:val="left" w:pos="426"/>
        </w:tabs>
        <w:spacing w:before="100" w:beforeAutospacing="1" w:after="100" w:afterAutospacing="1" w:line="360" w:lineRule="exact"/>
        <w:ind w:left="426" w:hanging="426"/>
        <w:jc w:val="center"/>
        <w:rPr>
          <w:b/>
          <w:sz w:val="24"/>
          <w:szCs w:val="24"/>
        </w:rPr>
      </w:pPr>
      <w:r>
        <w:rPr>
          <w:b/>
          <w:sz w:val="24"/>
          <w:szCs w:val="24"/>
        </w:rPr>
        <w:t xml:space="preserve">§ </w:t>
      </w:r>
      <w:r w:rsidR="00A50B7F">
        <w:rPr>
          <w:b/>
          <w:sz w:val="24"/>
          <w:szCs w:val="24"/>
        </w:rPr>
        <w:t>1</w:t>
      </w:r>
      <w:r w:rsidR="00AE2319">
        <w:rPr>
          <w:b/>
          <w:sz w:val="24"/>
          <w:szCs w:val="24"/>
        </w:rPr>
        <w:t>3</w:t>
      </w:r>
    </w:p>
    <w:p w14:paraId="5E557C03" w14:textId="77777777" w:rsidR="00D8365E" w:rsidRDefault="00906F76">
      <w:pPr>
        <w:shd w:val="clear" w:color="auto" w:fill="FFFFFF"/>
        <w:tabs>
          <w:tab w:val="left" w:pos="426"/>
        </w:tabs>
        <w:spacing w:before="100" w:beforeAutospacing="1" w:after="100" w:afterAutospacing="1" w:line="360" w:lineRule="exact"/>
        <w:ind w:left="426" w:hanging="426"/>
        <w:jc w:val="center"/>
        <w:rPr>
          <w:b/>
          <w:bCs/>
          <w:sz w:val="24"/>
          <w:szCs w:val="24"/>
        </w:rPr>
      </w:pPr>
      <w:r>
        <w:rPr>
          <w:b/>
          <w:bCs/>
          <w:sz w:val="24"/>
          <w:szCs w:val="24"/>
        </w:rPr>
        <w:t xml:space="preserve">Satzungsänderungen, </w:t>
      </w:r>
      <w:r w:rsidR="00D8365E">
        <w:rPr>
          <w:b/>
          <w:bCs/>
          <w:sz w:val="24"/>
          <w:szCs w:val="24"/>
        </w:rPr>
        <w:t>Zweckänderung</w:t>
      </w:r>
      <w:r>
        <w:rPr>
          <w:b/>
          <w:bCs/>
          <w:sz w:val="24"/>
          <w:szCs w:val="24"/>
        </w:rPr>
        <w:t>en</w:t>
      </w:r>
    </w:p>
    <w:p w14:paraId="1083636C" w14:textId="77777777" w:rsidR="000D6544" w:rsidRDefault="000D6544" w:rsidP="000D6544">
      <w:pPr>
        <w:shd w:val="clear" w:color="auto" w:fill="FFFFFF"/>
        <w:tabs>
          <w:tab w:val="left" w:pos="426"/>
        </w:tabs>
        <w:spacing w:before="100" w:beforeAutospacing="1" w:after="100" w:afterAutospacing="1" w:line="360" w:lineRule="exact"/>
        <w:ind w:left="420" w:hanging="420"/>
        <w:rPr>
          <w:sz w:val="24"/>
        </w:rPr>
      </w:pPr>
      <w:r>
        <w:rPr>
          <w:sz w:val="24"/>
        </w:rPr>
        <w:t>(1)</w:t>
      </w:r>
      <w:r>
        <w:rPr>
          <w:sz w:val="24"/>
        </w:rPr>
        <w:tab/>
      </w:r>
      <w:r w:rsidR="0036669D">
        <w:rPr>
          <w:sz w:val="24"/>
        </w:rPr>
        <w:t xml:space="preserve">Durch </w:t>
      </w:r>
      <w:r w:rsidR="00906F76">
        <w:rPr>
          <w:sz w:val="24"/>
        </w:rPr>
        <w:t>Satzungsänderung</w:t>
      </w:r>
      <w:r w:rsidR="0036669D">
        <w:rPr>
          <w:sz w:val="24"/>
        </w:rPr>
        <w:t xml:space="preserve"> kann der Stiftung ein anderer Zweck gegeben oder der Zweck der Stiftung erheblich </w:t>
      </w:r>
      <w:r w:rsidR="002C2195">
        <w:rPr>
          <w:sz w:val="24"/>
        </w:rPr>
        <w:t xml:space="preserve">beschränkt </w:t>
      </w:r>
      <w:r w:rsidR="0036669D">
        <w:rPr>
          <w:sz w:val="24"/>
        </w:rPr>
        <w:t xml:space="preserve">werden, wenn der Stiftungszweck nicht mehr dauernd und nachhaltig erfüllt werden kann oder der Stiftungszweck das Gemeinwohl gefährdet. Durch Satzungsänderung kann der Stiftungszweck in anderer Art und Weise und können andere prägende Bestimmungen der Stiftungsverfassung geändert werden, wenn sich die Verhältnisse nach Errichtung der Stiftung wesentlich geändert haben und eine solche Änderung erforderlich ist, um die Stiftung an die veränderten Verhältnisse anzupassen. </w:t>
      </w:r>
      <w:r w:rsidR="00B42753">
        <w:rPr>
          <w:sz w:val="24"/>
        </w:rPr>
        <w:t xml:space="preserve">Sonstige Satzungsänderungen sind zulässig, wenn dies der Erfüllung des Stiftungszweckes dient. </w:t>
      </w:r>
    </w:p>
    <w:p w14:paraId="1B89E208" w14:textId="77777777" w:rsidR="00D8365E" w:rsidRPr="00F076A0" w:rsidRDefault="00D8365E" w:rsidP="000D6544">
      <w:pPr>
        <w:shd w:val="clear" w:color="auto" w:fill="FFFFFF"/>
        <w:tabs>
          <w:tab w:val="left" w:pos="426"/>
        </w:tabs>
        <w:spacing w:before="100" w:beforeAutospacing="1" w:after="100" w:afterAutospacing="1" w:line="360" w:lineRule="exact"/>
        <w:ind w:left="420" w:hanging="420"/>
        <w:rPr>
          <w:sz w:val="24"/>
        </w:rPr>
      </w:pPr>
      <w:r>
        <w:rPr>
          <w:spacing w:val="-2"/>
          <w:sz w:val="24"/>
          <w:szCs w:val="24"/>
        </w:rPr>
        <w:t>(2)</w:t>
      </w:r>
      <w:r>
        <w:rPr>
          <w:spacing w:val="-2"/>
          <w:sz w:val="24"/>
          <w:szCs w:val="24"/>
        </w:rPr>
        <w:tab/>
        <w:t xml:space="preserve">Im Falle der Zweckänderung muss der neue Zweck ebenfalls steuerbegünstigt im </w:t>
      </w:r>
      <w:r>
        <w:rPr>
          <w:spacing w:val="-1"/>
          <w:sz w:val="24"/>
          <w:szCs w:val="24"/>
        </w:rPr>
        <w:t xml:space="preserve">Sinne der Abgabenordnung sein </w:t>
      </w:r>
      <w:r w:rsidRPr="00F076A0">
        <w:rPr>
          <w:iCs/>
          <w:sz w:val="24"/>
          <w:szCs w:val="24"/>
        </w:rPr>
        <w:t>und dem ursprünglichen Zweck möglichst nahe kommen.</w:t>
      </w:r>
    </w:p>
    <w:p w14:paraId="13B0FE70" w14:textId="77777777" w:rsidR="00D8365E" w:rsidRDefault="00D8365E" w:rsidP="00515596">
      <w:pPr>
        <w:shd w:val="clear" w:color="auto" w:fill="FFFFFF"/>
        <w:tabs>
          <w:tab w:val="left" w:pos="426"/>
        </w:tabs>
        <w:spacing w:before="100" w:beforeAutospacing="1" w:after="100" w:afterAutospacing="1" w:line="360" w:lineRule="exact"/>
        <w:ind w:left="426" w:hanging="426"/>
        <w:rPr>
          <w:i/>
          <w:spacing w:val="-1"/>
          <w:sz w:val="24"/>
          <w:szCs w:val="24"/>
        </w:rPr>
      </w:pPr>
      <w:r>
        <w:rPr>
          <w:spacing w:val="-1"/>
          <w:sz w:val="24"/>
          <w:szCs w:val="24"/>
        </w:rPr>
        <w:t>(3)</w:t>
      </w:r>
      <w:r>
        <w:rPr>
          <w:spacing w:val="-1"/>
          <w:sz w:val="24"/>
          <w:szCs w:val="24"/>
        </w:rPr>
        <w:tab/>
      </w:r>
      <w:r w:rsidR="00EC7936">
        <w:rPr>
          <w:spacing w:val="-1"/>
          <w:sz w:val="24"/>
          <w:szCs w:val="24"/>
        </w:rPr>
        <w:t xml:space="preserve">Beschlüsse zu Satzungsänderungen bedürfen der Genehmigung der Stiftungsbehörde. </w:t>
      </w:r>
    </w:p>
    <w:p w14:paraId="081DC4A4" w14:textId="77777777" w:rsidR="00D8365E" w:rsidRPr="00515596" w:rsidRDefault="00DE46B2">
      <w:pPr>
        <w:shd w:val="clear" w:color="auto" w:fill="FFFFFF"/>
        <w:tabs>
          <w:tab w:val="left" w:pos="426"/>
        </w:tabs>
        <w:spacing w:before="100" w:beforeAutospacing="1" w:after="100" w:afterAutospacing="1" w:line="360" w:lineRule="exact"/>
        <w:ind w:left="426" w:hanging="426"/>
        <w:jc w:val="center"/>
        <w:rPr>
          <w:b/>
          <w:iCs/>
          <w:spacing w:val="-1"/>
          <w:sz w:val="24"/>
          <w:szCs w:val="24"/>
        </w:rPr>
      </w:pPr>
      <w:r w:rsidRPr="00515596">
        <w:rPr>
          <w:b/>
          <w:iCs/>
          <w:spacing w:val="-1"/>
          <w:sz w:val="24"/>
          <w:szCs w:val="24"/>
        </w:rPr>
        <w:t>§ 1</w:t>
      </w:r>
      <w:r w:rsidR="00AE2319">
        <w:rPr>
          <w:b/>
          <w:iCs/>
          <w:spacing w:val="-1"/>
          <w:sz w:val="24"/>
          <w:szCs w:val="24"/>
        </w:rPr>
        <w:t>4</w:t>
      </w:r>
    </w:p>
    <w:p w14:paraId="790D72A9" w14:textId="77777777" w:rsidR="00DE46B2" w:rsidRPr="00515596" w:rsidRDefault="00E04BAE">
      <w:pPr>
        <w:shd w:val="clear" w:color="auto" w:fill="FFFFFF"/>
        <w:tabs>
          <w:tab w:val="left" w:pos="426"/>
        </w:tabs>
        <w:spacing w:before="100" w:beforeAutospacing="1" w:after="100" w:afterAutospacing="1" w:line="360" w:lineRule="exact"/>
        <w:ind w:left="426" w:hanging="426"/>
        <w:jc w:val="center"/>
        <w:rPr>
          <w:b/>
          <w:iCs/>
          <w:spacing w:val="-1"/>
          <w:sz w:val="24"/>
          <w:szCs w:val="24"/>
        </w:rPr>
      </w:pPr>
      <w:r w:rsidRPr="00515596">
        <w:rPr>
          <w:b/>
          <w:iCs/>
          <w:spacing w:val="-1"/>
          <w:sz w:val="24"/>
          <w:szCs w:val="24"/>
        </w:rPr>
        <w:t>Zulegung, Zusammenlegung, Auflösung</w:t>
      </w:r>
    </w:p>
    <w:p w14:paraId="13F4A83F" w14:textId="77777777" w:rsidR="00E04BAE" w:rsidRDefault="00E04BAE" w:rsidP="00515596">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Durch Übertragung ihres Stiftungsvermögens als Ganzes kann die übertragende Stiftung einer übernehmenden Stiftung zugelegt werden, wenn</w:t>
      </w:r>
    </w:p>
    <w:p w14:paraId="2BE72D43" w14:textId="77777777"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sich die Verhältnisse nach Errichtung der übertragenden Stiftung wesentlich verändert haben und eine Satzungsänderung nicht ausreicht, um die übertragende </w:t>
      </w:r>
      <w:r>
        <w:rPr>
          <w:iCs/>
          <w:spacing w:val="-1"/>
          <w:sz w:val="24"/>
          <w:szCs w:val="24"/>
        </w:rPr>
        <w:lastRenderedPageBreak/>
        <w:t>Stiftung an die veränderten Verhältnisse anzupassen, oder wenn schon seit Errichtung der Stiftung die Voraussetzungen für eine Auflösung nach Absatz 3 vorlagen,</w:t>
      </w:r>
    </w:p>
    <w:p w14:paraId="5EC03BE7" w14:textId="77777777"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der Z</w:t>
      </w:r>
      <w:r w:rsidR="00194A59">
        <w:rPr>
          <w:iCs/>
          <w:spacing w:val="-1"/>
          <w:sz w:val="24"/>
          <w:szCs w:val="24"/>
        </w:rPr>
        <w:t>w</w:t>
      </w:r>
      <w:r>
        <w:rPr>
          <w:iCs/>
          <w:spacing w:val="-1"/>
          <w:sz w:val="24"/>
          <w:szCs w:val="24"/>
        </w:rPr>
        <w:t>eck der übertragenden Stiftung im Wesentlichen mit einem Zweck der übernehmenden Stiftung übereinstimmt,</w:t>
      </w:r>
    </w:p>
    <w:p w14:paraId="0FC70196" w14:textId="77777777"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gesichert erscheint, dass die übernehmende Stiftung ihren Zweck auch nach der Zulegung im Wesentlichen in gleicher Weise dauernd und nachhaltig erfüllen kann, und</w:t>
      </w:r>
    </w:p>
    <w:p w14:paraId="609483D9" w14:textId="77777777"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die Rechte von Personen gewahrt werden, für die in der Satzung der übertragenden Stiftung Ansprüche auf Stiftungsleistungen begründet sind. </w:t>
      </w:r>
    </w:p>
    <w:p w14:paraId="3C930A0D" w14:textId="77777777" w:rsidR="007B1813" w:rsidRDefault="007B1813" w:rsidP="00515596">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Mindestens zwei </w:t>
      </w:r>
      <w:r w:rsidR="005C5CCE">
        <w:rPr>
          <w:iCs/>
          <w:spacing w:val="-1"/>
          <w:sz w:val="24"/>
          <w:szCs w:val="24"/>
        </w:rPr>
        <w:t>übertragende Stiftungen können durch Errichtung einer neuen Stiftung und Übertragung ihres jeweiligen Stiftungsvermögens als Ganzes auf die neue übernehmende Stiftung zusammengelegt werden, wenn</w:t>
      </w:r>
    </w:p>
    <w:p w14:paraId="6FF575FA" w14:textId="77777777" w:rsidR="005C5CCE" w:rsidRDefault="005C5CCE" w:rsidP="00C40F89">
      <w:pPr>
        <w:numPr>
          <w:ilvl w:val="0"/>
          <w:numId w:val="27"/>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sich die Verhältnisse nach Errichtung der übertragenden Stiftung</w:t>
      </w:r>
      <w:r w:rsidR="0065049A">
        <w:rPr>
          <w:iCs/>
          <w:spacing w:val="-1"/>
          <w:sz w:val="24"/>
          <w:szCs w:val="24"/>
        </w:rPr>
        <w:t>en</w:t>
      </w:r>
      <w:r>
        <w:rPr>
          <w:iCs/>
          <w:spacing w:val="-1"/>
          <w:sz w:val="24"/>
          <w:szCs w:val="24"/>
        </w:rPr>
        <w:t xml:space="preserve"> wesentlich verändert haben und eine Satzungsänderung nicht ausreicht, um die übertragende</w:t>
      </w:r>
      <w:r w:rsidR="0065049A">
        <w:rPr>
          <w:iCs/>
          <w:spacing w:val="-1"/>
          <w:sz w:val="24"/>
          <w:szCs w:val="24"/>
        </w:rPr>
        <w:t>n</w:t>
      </w:r>
      <w:r>
        <w:rPr>
          <w:iCs/>
          <w:spacing w:val="-1"/>
          <w:sz w:val="24"/>
          <w:szCs w:val="24"/>
        </w:rPr>
        <w:t xml:space="preserve"> Stiftung</w:t>
      </w:r>
      <w:r w:rsidR="0065049A">
        <w:rPr>
          <w:iCs/>
          <w:spacing w:val="-1"/>
          <w:sz w:val="24"/>
          <w:szCs w:val="24"/>
        </w:rPr>
        <w:t>en</w:t>
      </w:r>
      <w:r>
        <w:rPr>
          <w:iCs/>
          <w:spacing w:val="-1"/>
          <w:sz w:val="24"/>
          <w:szCs w:val="24"/>
        </w:rPr>
        <w:t xml:space="preserve"> an die veränderten Verhältnisse anzupassen, oder wenn schon seit Errichtung der Stiftung die Voraussetzungen für eine Auflösung nach Absatz 3 vorlagen,</w:t>
      </w:r>
    </w:p>
    <w:p w14:paraId="36BBEF2F" w14:textId="77777777" w:rsidR="005C5CCE" w:rsidRDefault="005C5CCE" w:rsidP="00C40F89">
      <w:pPr>
        <w:numPr>
          <w:ilvl w:val="0"/>
          <w:numId w:val="27"/>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gesichert erscheint, dass die neue übernehmende Stiftung die Zwecke der übertragenden Stiftungen im Wesentlichen in gleicher Weise dauernd und nachhaltig erfüllen kann, und</w:t>
      </w:r>
    </w:p>
    <w:p w14:paraId="62D39F2F" w14:textId="77777777" w:rsidR="005C5CCE" w:rsidRDefault="005C5CCE" w:rsidP="00C40F89">
      <w:pPr>
        <w:numPr>
          <w:ilvl w:val="0"/>
          <w:numId w:val="27"/>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die Rechte von Personen gewahrt werden, für die in den Satzungen der übertragenden Stiftungen Ansprüche auf Stiftungsleistungen begründet sind. </w:t>
      </w:r>
    </w:p>
    <w:p w14:paraId="6B8EC85B" w14:textId="57EF6509" w:rsidR="004F2ED5" w:rsidRDefault="00633397" w:rsidP="004F2ED5">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Die Stiftung soll aufgelöst werden</w:t>
      </w:r>
      <w:r w:rsidR="004F2ED5">
        <w:rPr>
          <w:iCs/>
          <w:spacing w:val="-1"/>
          <w:sz w:val="24"/>
          <w:szCs w:val="24"/>
        </w:rPr>
        <w:t xml:space="preserve">, wenn die Stiftung ihren Zweck endgültig nicht mehr dauernd und nachhaltig erfüllen kann. Diese Voraussetzung liegt nicht vor, wenn die Stiftung durch Satzungsänderung so umgestaltet werden kann, dass sie ihren Zweck wieder dauernd und nachhaltig erfüllen kann. </w:t>
      </w:r>
    </w:p>
    <w:p w14:paraId="5FA935AE" w14:textId="77777777" w:rsidR="00EC7936" w:rsidRDefault="002C2195" w:rsidP="004F2ED5">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Ein Zulegungsvertrag, ein Zusammenlegungsvertrag und der Beschluss über eine Auflösung der Stiftung </w:t>
      </w:r>
      <w:r w:rsidR="00EC7936">
        <w:rPr>
          <w:iCs/>
          <w:spacing w:val="-1"/>
          <w:sz w:val="24"/>
          <w:szCs w:val="24"/>
        </w:rPr>
        <w:t>bedürfen der Genehmigung der Stiftungsbehörde.</w:t>
      </w:r>
    </w:p>
    <w:p w14:paraId="797D4054" w14:textId="77777777" w:rsidR="00CD39A0" w:rsidRPr="00064553" w:rsidRDefault="00CD39A0" w:rsidP="00515596">
      <w:pPr>
        <w:numPr>
          <w:ilvl w:val="0"/>
          <w:numId w:val="21"/>
        </w:numPr>
        <w:shd w:val="clear" w:color="auto" w:fill="FFFFFF"/>
        <w:tabs>
          <w:tab w:val="left" w:pos="426"/>
        </w:tabs>
        <w:spacing w:before="100" w:beforeAutospacing="1" w:after="100" w:afterAutospacing="1" w:line="360" w:lineRule="exact"/>
        <w:rPr>
          <w:sz w:val="24"/>
        </w:rPr>
      </w:pPr>
      <w:r>
        <w:rPr>
          <w:spacing w:val="-1"/>
          <w:sz w:val="24"/>
          <w:szCs w:val="24"/>
        </w:rPr>
        <w:t xml:space="preserve">Im Falle der Zulegung oder Zusammenlegung der Stiftung muss das Vermögen bei der übernehmenden oder neuen Stiftung ausschließlich und unmittelbar zu steuerbegünstigten </w:t>
      </w:r>
      <w:r>
        <w:rPr>
          <w:sz w:val="24"/>
          <w:szCs w:val="24"/>
        </w:rPr>
        <w:t>Zwecken im Sinne der Abgabenordnung verwendet werden.</w:t>
      </w:r>
    </w:p>
    <w:p w14:paraId="5519DAD7" w14:textId="77777777" w:rsidR="00064553" w:rsidRPr="00064553" w:rsidRDefault="00064553" w:rsidP="00064553">
      <w:pPr>
        <w:shd w:val="clear" w:color="auto" w:fill="FFFFFF"/>
        <w:tabs>
          <w:tab w:val="left" w:pos="426"/>
        </w:tabs>
        <w:spacing w:before="100" w:beforeAutospacing="1" w:after="100" w:afterAutospacing="1" w:line="360" w:lineRule="exact"/>
        <w:jc w:val="center"/>
        <w:rPr>
          <w:b/>
          <w:sz w:val="24"/>
          <w:szCs w:val="24"/>
        </w:rPr>
      </w:pPr>
      <w:r w:rsidRPr="00064553">
        <w:rPr>
          <w:b/>
          <w:sz w:val="24"/>
          <w:szCs w:val="24"/>
        </w:rPr>
        <w:t>§ 1</w:t>
      </w:r>
      <w:r w:rsidR="00AE2319">
        <w:rPr>
          <w:b/>
          <w:sz w:val="24"/>
          <w:szCs w:val="24"/>
        </w:rPr>
        <w:t>5</w:t>
      </w:r>
    </w:p>
    <w:p w14:paraId="5BED3B8D" w14:textId="77777777" w:rsidR="00064553" w:rsidRPr="00064553" w:rsidRDefault="00064553" w:rsidP="00064553">
      <w:pPr>
        <w:shd w:val="clear" w:color="auto" w:fill="FFFFFF"/>
        <w:tabs>
          <w:tab w:val="left" w:pos="426"/>
        </w:tabs>
        <w:spacing w:before="100" w:beforeAutospacing="1" w:after="100" w:afterAutospacing="1" w:line="360" w:lineRule="exact"/>
        <w:jc w:val="center"/>
        <w:rPr>
          <w:b/>
          <w:sz w:val="24"/>
        </w:rPr>
      </w:pPr>
      <w:r>
        <w:rPr>
          <w:b/>
          <w:sz w:val="24"/>
        </w:rPr>
        <w:lastRenderedPageBreak/>
        <w:t>Vermögensanfall</w:t>
      </w:r>
    </w:p>
    <w:p w14:paraId="37127B12" w14:textId="77777777" w:rsidR="00CD39A0" w:rsidRDefault="00CD39A0" w:rsidP="00064553">
      <w:pPr>
        <w:shd w:val="clear" w:color="auto" w:fill="FFFFFF"/>
        <w:tabs>
          <w:tab w:val="left" w:pos="426"/>
        </w:tabs>
        <w:spacing w:before="100" w:beforeAutospacing="1" w:after="100" w:afterAutospacing="1" w:line="360" w:lineRule="exact"/>
        <w:ind w:left="360"/>
        <w:rPr>
          <w:iCs/>
          <w:spacing w:val="-1"/>
          <w:sz w:val="24"/>
          <w:szCs w:val="24"/>
        </w:rPr>
      </w:pPr>
      <w:r>
        <w:rPr>
          <w:iCs/>
          <w:spacing w:val="-1"/>
          <w:sz w:val="24"/>
          <w:szCs w:val="24"/>
        </w:rPr>
        <w:t>Bei Auflösung der Stiftung oder bei Wegfall steuerbegünstigter Zwecke fällt das Vermögen der Stiftung</w:t>
      </w:r>
    </w:p>
    <w:p w14:paraId="5B083C20" w14:textId="77777777" w:rsidR="00CD39A0" w:rsidRDefault="00CD39A0" w:rsidP="00CD39A0">
      <w:pPr>
        <w:numPr>
          <w:ilvl w:val="0"/>
          <w:numId w:val="9"/>
        </w:numPr>
        <w:shd w:val="clear" w:color="auto" w:fill="FFFFFF"/>
        <w:tabs>
          <w:tab w:val="clear" w:pos="1240"/>
          <w:tab w:val="left" w:pos="709"/>
        </w:tabs>
        <w:spacing w:before="100" w:beforeAutospacing="1" w:after="100" w:afterAutospacing="1" w:line="360" w:lineRule="exact"/>
        <w:ind w:left="993" w:hanging="567"/>
        <w:rPr>
          <w:iCs/>
          <w:spacing w:val="-1"/>
          <w:sz w:val="24"/>
          <w:szCs w:val="24"/>
        </w:rPr>
      </w:pPr>
      <w:r>
        <w:rPr>
          <w:iCs/>
          <w:spacing w:val="-1"/>
          <w:sz w:val="24"/>
          <w:szCs w:val="24"/>
        </w:rPr>
        <w:tab/>
        <w:t>an - den - die - das -</w:t>
      </w:r>
      <w:r>
        <w:rPr>
          <w:i/>
          <w:spacing w:val="-1"/>
          <w:sz w:val="24"/>
          <w:szCs w:val="24"/>
        </w:rPr>
        <w:t xml:space="preserve"> </w:t>
      </w:r>
      <w:r>
        <w:rPr>
          <w:sz w:val="24"/>
          <w:szCs w:val="24"/>
        </w:rPr>
        <w:t>..........</w:t>
      </w:r>
      <w:r>
        <w:rPr>
          <w:i/>
          <w:spacing w:val="-1"/>
          <w:sz w:val="24"/>
          <w:szCs w:val="24"/>
        </w:rPr>
        <w:t xml:space="preserve"> (Bezeichnung einer juristischen Person des öffentlichen Rechts oder einer anderen steuerbegünstigten Körperschaft)</w:t>
      </w:r>
      <w:r>
        <w:rPr>
          <w:iCs/>
          <w:spacing w:val="-1"/>
          <w:sz w:val="24"/>
          <w:szCs w:val="24"/>
        </w:rPr>
        <w:t>,</w:t>
      </w:r>
      <w:r>
        <w:rPr>
          <w:i/>
          <w:spacing w:val="-1"/>
          <w:sz w:val="24"/>
          <w:szCs w:val="24"/>
        </w:rPr>
        <w:t xml:space="preserve"> </w:t>
      </w:r>
      <w:r>
        <w:rPr>
          <w:iCs/>
          <w:spacing w:val="-1"/>
          <w:sz w:val="24"/>
          <w:szCs w:val="24"/>
        </w:rPr>
        <w:t>- der - die - das - es unmittelbar und ausschließlich für gemeinnützige, mildtätige oder kirchliche Zweck zu verwenden hat</w:t>
      </w:r>
    </w:p>
    <w:p w14:paraId="65F7889D" w14:textId="77777777" w:rsidR="00CD39A0" w:rsidRDefault="00CD39A0" w:rsidP="00CD39A0">
      <w:pPr>
        <w:shd w:val="clear" w:color="auto" w:fill="FFFFFF"/>
        <w:tabs>
          <w:tab w:val="left" w:pos="709"/>
        </w:tabs>
        <w:spacing w:before="100" w:beforeAutospacing="1" w:after="100" w:afterAutospacing="1" w:line="360" w:lineRule="exact"/>
        <w:ind w:left="993" w:hanging="567"/>
        <w:rPr>
          <w:iCs/>
          <w:spacing w:val="-1"/>
          <w:sz w:val="24"/>
          <w:szCs w:val="24"/>
        </w:rPr>
      </w:pPr>
      <w:r>
        <w:rPr>
          <w:i/>
          <w:spacing w:val="-1"/>
          <w:sz w:val="24"/>
          <w:szCs w:val="24"/>
        </w:rPr>
        <w:tab/>
      </w:r>
      <w:r>
        <w:rPr>
          <w:i/>
          <w:spacing w:val="-1"/>
          <w:sz w:val="24"/>
          <w:szCs w:val="24"/>
        </w:rPr>
        <w:tab/>
      </w:r>
      <w:r>
        <w:rPr>
          <w:iCs/>
          <w:spacing w:val="-1"/>
          <w:sz w:val="24"/>
          <w:szCs w:val="24"/>
        </w:rPr>
        <w:t>oder</w:t>
      </w:r>
    </w:p>
    <w:p w14:paraId="6440EBF0" w14:textId="77777777" w:rsidR="005C5CCE" w:rsidRDefault="00CD39A0" w:rsidP="00515596">
      <w:pPr>
        <w:numPr>
          <w:ilvl w:val="0"/>
          <w:numId w:val="9"/>
        </w:numPr>
        <w:shd w:val="clear" w:color="auto" w:fill="FFFFFF"/>
        <w:tabs>
          <w:tab w:val="clear" w:pos="1240"/>
          <w:tab w:val="left" w:pos="709"/>
        </w:tabs>
        <w:spacing w:before="100" w:beforeAutospacing="1" w:after="100" w:afterAutospacing="1" w:line="360" w:lineRule="exact"/>
        <w:ind w:left="993" w:hanging="567"/>
        <w:rPr>
          <w:i/>
          <w:spacing w:val="-1"/>
          <w:sz w:val="24"/>
          <w:szCs w:val="24"/>
        </w:rPr>
      </w:pPr>
      <w:r>
        <w:rPr>
          <w:iCs/>
          <w:spacing w:val="-1"/>
          <w:sz w:val="24"/>
          <w:szCs w:val="24"/>
        </w:rPr>
        <w:tab/>
        <w:t>an eine juristische Person des öffentlichen Rechts oder eine andere steuerbegünstigte Körperschaft zwecks Verwendung für</w:t>
      </w:r>
      <w:r>
        <w:rPr>
          <w:i/>
          <w:spacing w:val="-1"/>
          <w:sz w:val="24"/>
          <w:szCs w:val="24"/>
        </w:rPr>
        <w:t xml:space="preserve"> </w:t>
      </w:r>
      <w:r>
        <w:rPr>
          <w:iCs/>
          <w:spacing w:val="-1"/>
          <w:sz w:val="24"/>
          <w:szCs w:val="24"/>
        </w:rPr>
        <w:t>..........</w:t>
      </w:r>
      <w:r>
        <w:rPr>
          <w:i/>
          <w:spacing w:val="-1"/>
          <w:sz w:val="24"/>
          <w:szCs w:val="24"/>
        </w:rPr>
        <w:t xml:space="preserve"> (Angabe eines bestimmten gemeinnützigen, mildtätigen oder kirchlichen Zwecks, z.B. Förderung von Wissenschaft und Forschung, Erziehung, Volks- und Berufsbildung, der Unterstützung von Personen, die im Sinne von § 53 der Abgabenordnung wegen .......... bedürftig sind, Unterhaltung des Gotteshauses in .......... ).</w:t>
      </w:r>
    </w:p>
    <w:p w14:paraId="29A84E86" w14:textId="77777777" w:rsidR="00064553" w:rsidRPr="00515596" w:rsidRDefault="00064553" w:rsidP="00515596">
      <w:pPr>
        <w:numPr>
          <w:ilvl w:val="0"/>
          <w:numId w:val="9"/>
        </w:numPr>
        <w:shd w:val="clear" w:color="auto" w:fill="FFFFFF"/>
        <w:tabs>
          <w:tab w:val="clear" w:pos="1240"/>
          <w:tab w:val="left" w:pos="709"/>
        </w:tabs>
        <w:spacing w:before="100" w:beforeAutospacing="1" w:after="100" w:afterAutospacing="1" w:line="360" w:lineRule="exact"/>
        <w:ind w:left="993" w:hanging="567"/>
        <w:rPr>
          <w:i/>
          <w:spacing w:val="-1"/>
          <w:sz w:val="24"/>
          <w:szCs w:val="24"/>
        </w:rPr>
      </w:pPr>
      <w:r>
        <w:rPr>
          <w:iCs/>
          <w:spacing w:val="-1"/>
          <w:sz w:val="24"/>
          <w:szCs w:val="24"/>
        </w:rPr>
        <w:t>Gleiches gilt bei Aufhebung der Stiftung durch die Stiftungsbehörde.</w:t>
      </w:r>
    </w:p>
    <w:p w14:paraId="38D93994" w14:textId="77777777" w:rsidR="00D8365E" w:rsidRDefault="00D8365E" w:rsidP="00515596">
      <w:pPr>
        <w:shd w:val="clear" w:color="auto" w:fill="FFFFFF"/>
        <w:tabs>
          <w:tab w:val="left" w:pos="426"/>
        </w:tabs>
        <w:spacing w:before="100" w:beforeAutospacing="1" w:after="100" w:afterAutospacing="1" w:line="360" w:lineRule="exact"/>
        <w:jc w:val="center"/>
        <w:rPr>
          <w:b/>
          <w:bCs/>
          <w:iCs/>
          <w:spacing w:val="-1"/>
          <w:sz w:val="24"/>
          <w:szCs w:val="24"/>
        </w:rPr>
      </w:pPr>
      <w:r>
        <w:rPr>
          <w:b/>
          <w:bCs/>
          <w:iCs/>
          <w:spacing w:val="-1"/>
          <w:sz w:val="24"/>
          <w:szCs w:val="24"/>
        </w:rPr>
        <w:t>§ 1</w:t>
      </w:r>
      <w:r w:rsidR="00AE2319">
        <w:rPr>
          <w:b/>
          <w:bCs/>
          <w:iCs/>
          <w:spacing w:val="-1"/>
          <w:sz w:val="24"/>
          <w:szCs w:val="24"/>
        </w:rPr>
        <w:t>6</w:t>
      </w:r>
    </w:p>
    <w:p w14:paraId="0082C6E0" w14:textId="77777777" w:rsidR="00D8365E" w:rsidRDefault="00D8365E">
      <w:pPr>
        <w:shd w:val="clear" w:color="auto" w:fill="FFFFFF"/>
        <w:tabs>
          <w:tab w:val="left" w:pos="426"/>
        </w:tabs>
        <w:spacing w:before="100" w:beforeAutospacing="1" w:after="100" w:afterAutospacing="1" w:line="360" w:lineRule="exact"/>
        <w:ind w:left="426" w:hanging="426"/>
        <w:jc w:val="center"/>
        <w:rPr>
          <w:b/>
          <w:bCs/>
          <w:iCs/>
          <w:spacing w:val="-1"/>
          <w:sz w:val="24"/>
          <w:szCs w:val="24"/>
        </w:rPr>
      </w:pPr>
      <w:r>
        <w:rPr>
          <w:b/>
          <w:bCs/>
          <w:iCs/>
          <w:spacing w:val="-1"/>
          <w:sz w:val="24"/>
          <w:szCs w:val="24"/>
        </w:rPr>
        <w:t>Stiftungsaufsicht</w:t>
      </w:r>
    </w:p>
    <w:p w14:paraId="34142644" w14:textId="77777777" w:rsidR="00D8365E" w:rsidRDefault="00D8365E">
      <w:pPr>
        <w:shd w:val="clear" w:color="auto" w:fill="FFFFFF"/>
        <w:tabs>
          <w:tab w:val="left" w:pos="426"/>
        </w:tabs>
        <w:spacing w:before="100" w:beforeAutospacing="1" w:after="100" w:afterAutospacing="1" w:line="360" w:lineRule="exact"/>
        <w:ind w:left="426" w:hanging="426"/>
        <w:rPr>
          <w:iCs/>
          <w:spacing w:val="-1"/>
          <w:sz w:val="24"/>
          <w:szCs w:val="24"/>
        </w:rPr>
      </w:pPr>
      <w:r>
        <w:rPr>
          <w:iCs/>
          <w:spacing w:val="-1"/>
          <w:sz w:val="24"/>
          <w:szCs w:val="24"/>
        </w:rPr>
        <w:t>(1)</w:t>
      </w:r>
      <w:r>
        <w:rPr>
          <w:iCs/>
          <w:spacing w:val="-1"/>
          <w:sz w:val="24"/>
          <w:szCs w:val="24"/>
        </w:rPr>
        <w:tab/>
        <w:t>Die Stiftung untersteht der staatlichen Aufsicht nach Maßgabe der einschlägigen stiftungsrechtlichen Bestimmungen.</w:t>
      </w:r>
    </w:p>
    <w:p w14:paraId="040CBC99" w14:textId="77777777" w:rsidR="00D8365E" w:rsidRDefault="00D8365E">
      <w:pPr>
        <w:shd w:val="clear" w:color="auto" w:fill="FFFFFF"/>
        <w:tabs>
          <w:tab w:val="left" w:pos="426"/>
        </w:tabs>
        <w:spacing w:before="100" w:beforeAutospacing="1" w:after="100" w:afterAutospacing="1" w:line="360" w:lineRule="exact"/>
        <w:ind w:left="426" w:hanging="426"/>
        <w:rPr>
          <w:iCs/>
          <w:spacing w:val="-1"/>
          <w:sz w:val="24"/>
          <w:szCs w:val="24"/>
        </w:rPr>
      </w:pPr>
      <w:r>
        <w:rPr>
          <w:iCs/>
          <w:spacing w:val="-1"/>
          <w:sz w:val="24"/>
          <w:szCs w:val="24"/>
        </w:rPr>
        <w:t>(2)</w:t>
      </w:r>
      <w:r>
        <w:rPr>
          <w:iCs/>
          <w:spacing w:val="-1"/>
          <w:sz w:val="24"/>
          <w:szCs w:val="24"/>
        </w:rPr>
        <w:tab/>
        <w:t xml:space="preserve">Stiftungsbehörde ist das Regierungspräsidium </w:t>
      </w:r>
      <w:r w:rsidR="00BD6DCE">
        <w:rPr>
          <w:iCs/>
          <w:spacing w:val="-1"/>
          <w:sz w:val="24"/>
          <w:szCs w:val="24"/>
        </w:rPr>
        <w:t>….</w:t>
      </w:r>
      <w:r>
        <w:rPr>
          <w:iCs/>
          <w:spacing w:val="-1"/>
          <w:sz w:val="24"/>
          <w:szCs w:val="24"/>
        </w:rPr>
        <w:t>.</w:t>
      </w:r>
    </w:p>
    <w:p w14:paraId="77ABF9E8" w14:textId="77777777" w:rsidR="00116C3A" w:rsidRPr="001373FE" w:rsidRDefault="00D8365E" w:rsidP="001373FE">
      <w:pPr>
        <w:shd w:val="clear" w:color="auto" w:fill="FFFFFF"/>
        <w:tabs>
          <w:tab w:val="left" w:pos="426"/>
        </w:tabs>
        <w:spacing w:before="100" w:beforeAutospacing="1" w:after="100" w:afterAutospacing="1" w:line="360" w:lineRule="exact"/>
        <w:ind w:left="426" w:hanging="426"/>
        <w:rPr>
          <w:iCs/>
          <w:spacing w:val="-1"/>
          <w:sz w:val="24"/>
          <w:szCs w:val="24"/>
        </w:rPr>
      </w:pPr>
      <w:r>
        <w:rPr>
          <w:iCs/>
          <w:spacing w:val="-1"/>
          <w:sz w:val="24"/>
          <w:szCs w:val="24"/>
        </w:rPr>
        <w:t>(3)</w:t>
      </w:r>
      <w:r>
        <w:rPr>
          <w:iCs/>
          <w:spacing w:val="-1"/>
          <w:sz w:val="24"/>
          <w:szCs w:val="24"/>
        </w:rPr>
        <w:tab/>
      </w:r>
      <w:r w:rsidR="00116C3A">
        <w:rPr>
          <w:iCs/>
          <w:spacing w:val="-1"/>
          <w:sz w:val="24"/>
          <w:szCs w:val="24"/>
        </w:rPr>
        <w:t xml:space="preserve">Der Stiftungsbehörde sind Änderungen der Anschrift </w:t>
      </w:r>
      <w:r w:rsidR="005227BB">
        <w:rPr>
          <w:iCs/>
          <w:spacing w:val="-1"/>
          <w:sz w:val="24"/>
          <w:szCs w:val="24"/>
        </w:rPr>
        <w:t xml:space="preserve">der Stiftung </w:t>
      </w:r>
      <w:r w:rsidR="00116C3A">
        <w:rPr>
          <w:iCs/>
          <w:spacing w:val="-1"/>
          <w:sz w:val="24"/>
          <w:szCs w:val="24"/>
        </w:rPr>
        <w:t xml:space="preserve">sowie der Zusammensetzung </w:t>
      </w:r>
      <w:r w:rsidR="005227BB">
        <w:rPr>
          <w:iCs/>
          <w:spacing w:val="-1"/>
          <w:sz w:val="24"/>
          <w:szCs w:val="24"/>
        </w:rPr>
        <w:t>des Vorstands der Stiftung</w:t>
      </w:r>
      <w:r w:rsidR="00116C3A">
        <w:rPr>
          <w:iCs/>
          <w:spacing w:val="-1"/>
          <w:sz w:val="24"/>
          <w:szCs w:val="24"/>
        </w:rPr>
        <w:t xml:space="preserve"> unverzüglich mitzuteilen. Innerhalb von sechs Monaten nach Ende eines jeden Geschäftsjahres ist der Stiftungsbehörde eine Jahresrechnung mit einer Vermögensübersicht und einem Bericht über die Erfüllung des Stiftungszwecks unaufgefordert vorzulegen.</w:t>
      </w:r>
      <w:r w:rsidR="00116C3A" w:rsidRPr="00EC7936">
        <w:rPr>
          <w:iCs/>
          <w:spacing w:val="-1"/>
          <w:sz w:val="24"/>
          <w:szCs w:val="24"/>
        </w:rPr>
        <w:t xml:space="preserve"> </w:t>
      </w:r>
      <w:r w:rsidR="00116C3A" w:rsidRPr="00515596">
        <w:rPr>
          <w:sz w:val="24"/>
          <w:szCs w:val="24"/>
        </w:rPr>
        <w:t xml:space="preserve">Wird eine Jahresrechnung durch verwaltungseigene Stellen der staatlichen Rechnungsprüfung, einen Prüfungsverband, einen Wirtschaftsprüfer oder einen vereidigten Buchprüfer geprüft, so muss sich die Prüfung auch auf die Erhaltung des Grundstockvermögens und die satzungsgemäße Verwendung der Stiftungsmittel erstrecken. Der Prüfungsbericht ist der Stiftungsbehörde neben der Jahresrechnung und dem Bericht über die Erfüllung des Stiftungszwecks vorzulegen. </w:t>
      </w:r>
    </w:p>
    <w:p w14:paraId="1B9F23F2" w14:textId="77777777" w:rsidR="00116C3A" w:rsidRDefault="00116C3A" w:rsidP="00116C3A">
      <w:pPr>
        <w:shd w:val="clear" w:color="auto" w:fill="FFFFFF"/>
        <w:tabs>
          <w:tab w:val="left" w:pos="426"/>
        </w:tabs>
        <w:spacing w:before="100" w:beforeAutospacing="1" w:after="100" w:afterAutospacing="1" w:line="360" w:lineRule="exact"/>
        <w:ind w:left="426" w:hanging="426"/>
        <w:rPr>
          <w:iCs/>
          <w:spacing w:val="-1"/>
          <w:sz w:val="24"/>
          <w:szCs w:val="24"/>
        </w:rPr>
      </w:pPr>
      <w:r>
        <w:rPr>
          <w:sz w:val="24"/>
          <w:szCs w:val="24"/>
        </w:rPr>
        <w:t xml:space="preserve">(4)  Im Übrigen sind die gesetzlichen Anzeige- und Genehmigungspflichten zu beachten. </w:t>
      </w:r>
    </w:p>
    <w:sectPr w:rsidR="00116C3A">
      <w:headerReference w:type="even" r:id="rId8"/>
      <w:headerReference w:type="default" r:id="rId9"/>
      <w:footerReference w:type="even" r:id="rId10"/>
      <w:footerReference w:type="default" r:id="rId11"/>
      <w:headerReference w:type="first" r:id="rId12"/>
      <w:footerReference w:type="first" r:id="rId13"/>
      <w:pgSz w:w="11909" w:h="16834"/>
      <w:pgMar w:top="1440" w:right="1356" w:bottom="720" w:left="1256"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D544" w14:textId="77777777" w:rsidR="00632B0E" w:rsidRDefault="00632B0E">
      <w:r>
        <w:separator/>
      </w:r>
    </w:p>
  </w:endnote>
  <w:endnote w:type="continuationSeparator" w:id="0">
    <w:p w14:paraId="6D295670" w14:textId="77777777" w:rsidR="00632B0E" w:rsidRDefault="0063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EE4A" w14:textId="77777777" w:rsidR="002547D9" w:rsidRDefault="00254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09C4" w14:textId="77777777" w:rsidR="002547D9" w:rsidRDefault="002547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1FA5" w14:textId="77777777" w:rsidR="002547D9" w:rsidRDefault="00254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5DAC" w14:textId="77777777" w:rsidR="00632B0E" w:rsidRDefault="00632B0E">
      <w:r>
        <w:separator/>
      </w:r>
    </w:p>
  </w:footnote>
  <w:footnote w:type="continuationSeparator" w:id="0">
    <w:p w14:paraId="20BB84E3" w14:textId="77777777" w:rsidR="00632B0E" w:rsidRDefault="0063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9010" w14:textId="77777777" w:rsidR="00D8365E" w:rsidRDefault="00D8365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E116E">
      <w:rPr>
        <w:rStyle w:val="Seitenzahl"/>
        <w:noProof/>
      </w:rPr>
      <w:t>7</w:t>
    </w:r>
    <w:r>
      <w:rPr>
        <w:rStyle w:val="Seitenzahl"/>
      </w:rPr>
      <w:fldChar w:fldCharType="end"/>
    </w:r>
  </w:p>
  <w:p w14:paraId="3CCE8097" w14:textId="77777777" w:rsidR="00D8365E" w:rsidRDefault="00D836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7DF8" w14:textId="77777777" w:rsidR="00D8365E" w:rsidRDefault="00D8365E">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0F3C8E">
      <w:rPr>
        <w:rStyle w:val="Seitenzahl"/>
        <w:noProof/>
      </w:rPr>
      <w:t>2</w:t>
    </w:r>
    <w:r>
      <w:rPr>
        <w:rStyle w:val="Seitenzahl"/>
      </w:rPr>
      <w:fldChar w:fldCharType="end"/>
    </w:r>
    <w:r>
      <w:rPr>
        <w:rStyle w:val="Seitenzahl"/>
      </w:rPr>
      <w:t xml:space="preserve"> -</w:t>
    </w:r>
  </w:p>
  <w:p w14:paraId="0A2A891C" w14:textId="77777777" w:rsidR="00D8365E" w:rsidRDefault="00D836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5891" w14:textId="77777777" w:rsidR="002547D9" w:rsidRDefault="00254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6D45D8A"/>
    <w:lvl w:ilvl="0">
      <w:numFmt w:val="decimal"/>
      <w:lvlText w:val="*"/>
      <w:lvlJc w:val="left"/>
    </w:lvl>
  </w:abstractNum>
  <w:abstractNum w:abstractNumId="1" w15:restartNumberingAfterBreak="0">
    <w:nsid w:val="02BA5079"/>
    <w:multiLevelType w:val="hybridMultilevel"/>
    <w:tmpl w:val="3864ACC6"/>
    <w:lvl w:ilvl="0" w:tplc="5BD44BC6">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2A796A"/>
    <w:multiLevelType w:val="hybridMultilevel"/>
    <w:tmpl w:val="5F92DDD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4B5644"/>
    <w:multiLevelType w:val="hybridMultilevel"/>
    <w:tmpl w:val="82CAEE96"/>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5DC08C1"/>
    <w:multiLevelType w:val="singleLevel"/>
    <w:tmpl w:val="0520FA78"/>
    <w:lvl w:ilvl="0">
      <w:start w:val="1"/>
      <w:numFmt w:val="decimal"/>
      <w:lvlText w:val="(%1)"/>
      <w:legacy w:legacy="1" w:legacySpace="0" w:legacyIndent="379"/>
      <w:lvlJc w:val="left"/>
      <w:rPr>
        <w:rFonts w:ascii="Arial" w:hAnsi="Arial" w:hint="default"/>
      </w:rPr>
    </w:lvl>
  </w:abstractNum>
  <w:abstractNum w:abstractNumId="5" w15:restartNumberingAfterBreak="0">
    <w:nsid w:val="09937543"/>
    <w:multiLevelType w:val="hybridMultilevel"/>
    <w:tmpl w:val="FF82CDA0"/>
    <w:lvl w:ilvl="0" w:tplc="04070019">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111C102C"/>
    <w:multiLevelType w:val="hybridMultilevel"/>
    <w:tmpl w:val="103AC20A"/>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1C14592"/>
    <w:multiLevelType w:val="singleLevel"/>
    <w:tmpl w:val="4A6C89E2"/>
    <w:lvl w:ilvl="0">
      <w:start w:val="1"/>
      <w:numFmt w:val="decimal"/>
      <w:lvlText w:val="(%1)"/>
      <w:legacy w:legacy="1" w:legacySpace="0" w:legacyIndent="413"/>
      <w:lvlJc w:val="left"/>
      <w:rPr>
        <w:rFonts w:ascii="Arial" w:hAnsi="Arial" w:hint="default"/>
      </w:rPr>
    </w:lvl>
  </w:abstractNum>
  <w:abstractNum w:abstractNumId="8" w15:restartNumberingAfterBreak="0">
    <w:nsid w:val="1358560A"/>
    <w:multiLevelType w:val="hybridMultilevel"/>
    <w:tmpl w:val="79D0A75C"/>
    <w:lvl w:ilvl="0" w:tplc="85CECCC6">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14DE3A5D"/>
    <w:multiLevelType w:val="hybridMultilevel"/>
    <w:tmpl w:val="693EC798"/>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AF316C7"/>
    <w:multiLevelType w:val="hybridMultilevel"/>
    <w:tmpl w:val="FF82CDA0"/>
    <w:lvl w:ilvl="0" w:tplc="04070019">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21171EEA"/>
    <w:multiLevelType w:val="hybridMultilevel"/>
    <w:tmpl w:val="78302F3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8586CE2"/>
    <w:multiLevelType w:val="hybridMultilevel"/>
    <w:tmpl w:val="E110DA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C71C5F"/>
    <w:multiLevelType w:val="hybridMultilevel"/>
    <w:tmpl w:val="0C0808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FD23E4"/>
    <w:multiLevelType w:val="hybridMultilevel"/>
    <w:tmpl w:val="BA3E5A9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4722BBD"/>
    <w:multiLevelType w:val="singleLevel"/>
    <w:tmpl w:val="3CB0BF32"/>
    <w:lvl w:ilvl="0">
      <w:start w:val="1"/>
      <w:numFmt w:val="lowerLetter"/>
      <w:lvlText w:val="%1)"/>
      <w:legacy w:legacy="1" w:legacySpace="0" w:legacyIndent="346"/>
      <w:lvlJc w:val="left"/>
      <w:rPr>
        <w:rFonts w:ascii="Arial" w:hAnsi="Arial" w:hint="default"/>
      </w:rPr>
    </w:lvl>
  </w:abstractNum>
  <w:abstractNum w:abstractNumId="16" w15:restartNumberingAfterBreak="0">
    <w:nsid w:val="377D7FB4"/>
    <w:multiLevelType w:val="hybridMultilevel"/>
    <w:tmpl w:val="E9A4C66C"/>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0595B7F"/>
    <w:multiLevelType w:val="singleLevel"/>
    <w:tmpl w:val="5FA25E2E"/>
    <w:lvl w:ilvl="0">
      <w:start w:val="2"/>
      <w:numFmt w:val="decimal"/>
      <w:lvlText w:val="(%1)"/>
      <w:legacy w:legacy="1" w:legacySpace="0" w:legacyIndent="389"/>
      <w:lvlJc w:val="left"/>
      <w:rPr>
        <w:rFonts w:ascii="Arial" w:hAnsi="Arial" w:hint="default"/>
      </w:rPr>
    </w:lvl>
  </w:abstractNum>
  <w:abstractNum w:abstractNumId="18" w15:restartNumberingAfterBreak="0">
    <w:nsid w:val="43C93A39"/>
    <w:multiLevelType w:val="hybridMultilevel"/>
    <w:tmpl w:val="B4E8CB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EE54C0"/>
    <w:multiLevelType w:val="singleLevel"/>
    <w:tmpl w:val="0520FA78"/>
    <w:lvl w:ilvl="0">
      <w:start w:val="1"/>
      <w:numFmt w:val="decimal"/>
      <w:lvlText w:val="(%1)"/>
      <w:legacy w:legacy="1" w:legacySpace="0" w:legacyIndent="379"/>
      <w:lvlJc w:val="left"/>
      <w:rPr>
        <w:rFonts w:ascii="Arial" w:hAnsi="Arial" w:hint="default"/>
      </w:rPr>
    </w:lvl>
  </w:abstractNum>
  <w:abstractNum w:abstractNumId="20" w15:restartNumberingAfterBreak="0">
    <w:nsid w:val="488853E9"/>
    <w:multiLevelType w:val="hybridMultilevel"/>
    <w:tmpl w:val="4EA6B05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F1D4363"/>
    <w:multiLevelType w:val="hybridMultilevel"/>
    <w:tmpl w:val="F8C8B6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932006"/>
    <w:multiLevelType w:val="hybridMultilevel"/>
    <w:tmpl w:val="81FAE08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7517E3"/>
    <w:multiLevelType w:val="hybridMultilevel"/>
    <w:tmpl w:val="12467DAC"/>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7E11803"/>
    <w:multiLevelType w:val="hybridMultilevel"/>
    <w:tmpl w:val="C3EE2700"/>
    <w:lvl w:ilvl="0" w:tplc="04070019">
      <w:start w:val="1"/>
      <w:numFmt w:val="lowerLetter"/>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58336C4F"/>
    <w:multiLevelType w:val="hybridMultilevel"/>
    <w:tmpl w:val="7DF0DE48"/>
    <w:lvl w:ilvl="0" w:tplc="04070001">
      <w:start w:val="1"/>
      <w:numFmt w:val="bullet"/>
      <w:lvlText w:val=""/>
      <w:lvlJc w:val="left"/>
      <w:pPr>
        <w:tabs>
          <w:tab w:val="num" w:pos="1240"/>
        </w:tabs>
        <w:ind w:left="1240" w:hanging="360"/>
      </w:pPr>
      <w:rPr>
        <w:rFonts w:ascii="Symbol" w:hAnsi="Symbol" w:hint="default"/>
      </w:rPr>
    </w:lvl>
    <w:lvl w:ilvl="1" w:tplc="04070003" w:tentative="1">
      <w:start w:val="1"/>
      <w:numFmt w:val="bullet"/>
      <w:lvlText w:val="o"/>
      <w:lvlJc w:val="left"/>
      <w:pPr>
        <w:tabs>
          <w:tab w:val="num" w:pos="1960"/>
        </w:tabs>
        <w:ind w:left="1960" w:hanging="360"/>
      </w:pPr>
      <w:rPr>
        <w:rFonts w:ascii="Courier New" w:hAnsi="Courier New" w:cs="Courier New" w:hint="default"/>
      </w:rPr>
    </w:lvl>
    <w:lvl w:ilvl="2" w:tplc="04070005" w:tentative="1">
      <w:start w:val="1"/>
      <w:numFmt w:val="bullet"/>
      <w:lvlText w:val=""/>
      <w:lvlJc w:val="left"/>
      <w:pPr>
        <w:tabs>
          <w:tab w:val="num" w:pos="2680"/>
        </w:tabs>
        <w:ind w:left="2680" w:hanging="360"/>
      </w:pPr>
      <w:rPr>
        <w:rFonts w:ascii="Wingdings" w:hAnsi="Wingdings" w:hint="default"/>
      </w:rPr>
    </w:lvl>
    <w:lvl w:ilvl="3" w:tplc="04070001" w:tentative="1">
      <w:start w:val="1"/>
      <w:numFmt w:val="bullet"/>
      <w:lvlText w:val=""/>
      <w:lvlJc w:val="left"/>
      <w:pPr>
        <w:tabs>
          <w:tab w:val="num" w:pos="3400"/>
        </w:tabs>
        <w:ind w:left="3400" w:hanging="360"/>
      </w:pPr>
      <w:rPr>
        <w:rFonts w:ascii="Symbol" w:hAnsi="Symbol" w:hint="default"/>
      </w:rPr>
    </w:lvl>
    <w:lvl w:ilvl="4" w:tplc="04070003" w:tentative="1">
      <w:start w:val="1"/>
      <w:numFmt w:val="bullet"/>
      <w:lvlText w:val="o"/>
      <w:lvlJc w:val="left"/>
      <w:pPr>
        <w:tabs>
          <w:tab w:val="num" w:pos="4120"/>
        </w:tabs>
        <w:ind w:left="4120" w:hanging="360"/>
      </w:pPr>
      <w:rPr>
        <w:rFonts w:ascii="Courier New" w:hAnsi="Courier New" w:cs="Courier New" w:hint="default"/>
      </w:rPr>
    </w:lvl>
    <w:lvl w:ilvl="5" w:tplc="04070005" w:tentative="1">
      <w:start w:val="1"/>
      <w:numFmt w:val="bullet"/>
      <w:lvlText w:val=""/>
      <w:lvlJc w:val="left"/>
      <w:pPr>
        <w:tabs>
          <w:tab w:val="num" w:pos="4840"/>
        </w:tabs>
        <w:ind w:left="4840" w:hanging="360"/>
      </w:pPr>
      <w:rPr>
        <w:rFonts w:ascii="Wingdings" w:hAnsi="Wingdings" w:hint="default"/>
      </w:rPr>
    </w:lvl>
    <w:lvl w:ilvl="6" w:tplc="04070001" w:tentative="1">
      <w:start w:val="1"/>
      <w:numFmt w:val="bullet"/>
      <w:lvlText w:val=""/>
      <w:lvlJc w:val="left"/>
      <w:pPr>
        <w:tabs>
          <w:tab w:val="num" w:pos="5560"/>
        </w:tabs>
        <w:ind w:left="5560" w:hanging="360"/>
      </w:pPr>
      <w:rPr>
        <w:rFonts w:ascii="Symbol" w:hAnsi="Symbol" w:hint="default"/>
      </w:rPr>
    </w:lvl>
    <w:lvl w:ilvl="7" w:tplc="04070003" w:tentative="1">
      <w:start w:val="1"/>
      <w:numFmt w:val="bullet"/>
      <w:lvlText w:val="o"/>
      <w:lvlJc w:val="left"/>
      <w:pPr>
        <w:tabs>
          <w:tab w:val="num" w:pos="6280"/>
        </w:tabs>
        <w:ind w:left="6280" w:hanging="360"/>
      </w:pPr>
      <w:rPr>
        <w:rFonts w:ascii="Courier New" w:hAnsi="Courier New" w:cs="Courier New" w:hint="default"/>
      </w:rPr>
    </w:lvl>
    <w:lvl w:ilvl="8" w:tplc="04070005" w:tentative="1">
      <w:start w:val="1"/>
      <w:numFmt w:val="bullet"/>
      <w:lvlText w:val=""/>
      <w:lvlJc w:val="left"/>
      <w:pPr>
        <w:tabs>
          <w:tab w:val="num" w:pos="7000"/>
        </w:tabs>
        <w:ind w:left="7000" w:hanging="360"/>
      </w:pPr>
      <w:rPr>
        <w:rFonts w:ascii="Wingdings" w:hAnsi="Wingdings" w:hint="default"/>
      </w:rPr>
    </w:lvl>
  </w:abstractNum>
  <w:abstractNum w:abstractNumId="26" w15:restartNumberingAfterBreak="0">
    <w:nsid w:val="5E33157C"/>
    <w:multiLevelType w:val="hybridMultilevel"/>
    <w:tmpl w:val="D1AEAE38"/>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B062D2"/>
    <w:multiLevelType w:val="hybridMultilevel"/>
    <w:tmpl w:val="E2324A2E"/>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28969A8"/>
    <w:multiLevelType w:val="hybridMultilevel"/>
    <w:tmpl w:val="88BE4D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0636051"/>
    <w:multiLevelType w:val="hybridMultilevel"/>
    <w:tmpl w:val="A434DA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7E4C8B"/>
    <w:multiLevelType w:val="singleLevel"/>
    <w:tmpl w:val="80445018"/>
    <w:lvl w:ilvl="0">
      <w:start w:val="1"/>
      <w:numFmt w:val="decimal"/>
      <w:lvlText w:val="(%1)"/>
      <w:legacy w:legacy="1" w:legacySpace="0" w:legacyIndent="422"/>
      <w:lvlJc w:val="left"/>
      <w:rPr>
        <w:rFonts w:ascii="Arial" w:hAnsi="Arial" w:hint="default"/>
      </w:rPr>
    </w:lvl>
  </w:abstractNum>
  <w:abstractNum w:abstractNumId="31" w15:restartNumberingAfterBreak="0">
    <w:nsid w:val="78052E91"/>
    <w:multiLevelType w:val="singleLevel"/>
    <w:tmpl w:val="5FA25E2E"/>
    <w:lvl w:ilvl="0">
      <w:start w:val="2"/>
      <w:numFmt w:val="decimal"/>
      <w:lvlText w:val="(%1)"/>
      <w:legacy w:legacy="1" w:legacySpace="0" w:legacyIndent="389"/>
      <w:lvlJc w:val="left"/>
      <w:rPr>
        <w:rFonts w:ascii="Arial" w:hAnsi="Arial" w:hint="default"/>
      </w:rPr>
    </w:lvl>
  </w:abstractNum>
  <w:abstractNum w:abstractNumId="32" w15:restartNumberingAfterBreak="0">
    <w:nsid w:val="78EB1EED"/>
    <w:multiLevelType w:val="hybridMultilevel"/>
    <w:tmpl w:val="315AC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D8768F"/>
    <w:multiLevelType w:val="hybridMultilevel"/>
    <w:tmpl w:val="F90E1DF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D6E3D5B"/>
    <w:multiLevelType w:val="hybridMultilevel"/>
    <w:tmpl w:val="9F424EA6"/>
    <w:lvl w:ilvl="0" w:tplc="ACD27D3A">
      <w:start w:val="1"/>
      <w:numFmt w:val="decimal"/>
      <w:lvlText w:val="(%1)"/>
      <w:lvlJc w:val="left"/>
      <w:pPr>
        <w:ind w:left="780" w:hanging="42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3487158">
    <w:abstractNumId w:val="30"/>
  </w:num>
  <w:num w:numId="2" w16cid:durableId="1299608395">
    <w:abstractNumId w:val="7"/>
  </w:num>
  <w:num w:numId="3" w16cid:durableId="455830332">
    <w:abstractNumId w:val="0"/>
    <w:lvlOverride w:ilvl="0">
      <w:lvl w:ilvl="0">
        <w:start w:val="65535"/>
        <w:numFmt w:val="bullet"/>
        <w:lvlText w:val="-"/>
        <w:legacy w:legacy="1" w:legacySpace="0" w:legacyIndent="148"/>
        <w:lvlJc w:val="left"/>
        <w:rPr>
          <w:rFonts w:ascii="Arial" w:hAnsi="Arial" w:hint="default"/>
        </w:rPr>
      </w:lvl>
    </w:lvlOverride>
  </w:num>
  <w:num w:numId="4" w16cid:durableId="1093934503">
    <w:abstractNumId w:val="31"/>
  </w:num>
  <w:num w:numId="5" w16cid:durableId="1099907179">
    <w:abstractNumId w:val="15"/>
  </w:num>
  <w:num w:numId="6" w16cid:durableId="931860829">
    <w:abstractNumId w:val="17"/>
  </w:num>
  <w:num w:numId="7" w16cid:durableId="1244873934">
    <w:abstractNumId w:val="4"/>
  </w:num>
  <w:num w:numId="8" w16cid:durableId="237442766">
    <w:abstractNumId w:val="19"/>
  </w:num>
  <w:num w:numId="9" w16cid:durableId="1303576630">
    <w:abstractNumId w:val="25"/>
  </w:num>
  <w:num w:numId="10" w16cid:durableId="751393139">
    <w:abstractNumId w:val="22"/>
  </w:num>
  <w:num w:numId="11" w16cid:durableId="1488324540">
    <w:abstractNumId w:val="11"/>
  </w:num>
  <w:num w:numId="12" w16cid:durableId="1907301608">
    <w:abstractNumId w:val="33"/>
  </w:num>
  <w:num w:numId="13" w16cid:durableId="1286546646">
    <w:abstractNumId w:val="3"/>
  </w:num>
  <w:num w:numId="14" w16cid:durableId="1175725865">
    <w:abstractNumId w:val="23"/>
  </w:num>
  <w:num w:numId="15" w16cid:durableId="1292900034">
    <w:abstractNumId w:val="27"/>
  </w:num>
  <w:num w:numId="16" w16cid:durableId="673579459">
    <w:abstractNumId w:val="9"/>
  </w:num>
  <w:num w:numId="17" w16cid:durableId="1377394649">
    <w:abstractNumId w:val="26"/>
  </w:num>
  <w:num w:numId="18" w16cid:durableId="929123782">
    <w:abstractNumId w:val="6"/>
  </w:num>
  <w:num w:numId="19" w16cid:durableId="746879548">
    <w:abstractNumId w:val="16"/>
  </w:num>
  <w:num w:numId="20" w16cid:durableId="1717126213">
    <w:abstractNumId w:val="20"/>
  </w:num>
  <w:num w:numId="21" w16cid:durableId="1598097869">
    <w:abstractNumId w:val="14"/>
  </w:num>
  <w:num w:numId="22" w16cid:durableId="1333139134">
    <w:abstractNumId w:val="10"/>
  </w:num>
  <w:num w:numId="23" w16cid:durableId="1195923986">
    <w:abstractNumId w:val="24"/>
  </w:num>
  <w:num w:numId="24" w16cid:durableId="1134718192">
    <w:abstractNumId w:val="34"/>
  </w:num>
  <w:num w:numId="25" w16cid:durableId="1872187143">
    <w:abstractNumId w:val="2"/>
  </w:num>
  <w:num w:numId="26" w16cid:durableId="2062974270">
    <w:abstractNumId w:val="8"/>
  </w:num>
  <w:num w:numId="27" w16cid:durableId="1560239647">
    <w:abstractNumId w:val="5"/>
  </w:num>
  <w:num w:numId="28" w16cid:durableId="773326507">
    <w:abstractNumId w:val="21"/>
  </w:num>
  <w:num w:numId="29" w16cid:durableId="1544634656">
    <w:abstractNumId w:val="29"/>
  </w:num>
  <w:num w:numId="30" w16cid:durableId="541134564">
    <w:abstractNumId w:val="28"/>
  </w:num>
  <w:num w:numId="31" w16cid:durableId="290206548">
    <w:abstractNumId w:val="32"/>
  </w:num>
  <w:num w:numId="32" w16cid:durableId="2097939815">
    <w:abstractNumId w:val="13"/>
  </w:num>
  <w:num w:numId="33" w16cid:durableId="325863945">
    <w:abstractNumId w:val="18"/>
  </w:num>
  <w:num w:numId="34" w16cid:durableId="1337884395">
    <w:abstractNumId w:val="12"/>
  </w:num>
  <w:num w:numId="35" w16cid:durableId="123948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67"/>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A0"/>
    <w:rsid w:val="00064553"/>
    <w:rsid w:val="000704F6"/>
    <w:rsid w:val="00092A94"/>
    <w:rsid w:val="000A5AA0"/>
    <w:rsid w:val="000D6544"/>
    <w:rsid w:val="000E12F7"/>
    <w:rsid w:val="000F3C8E"/>
    <w:rsid w:val="000F56C3"/>
    <w:rsid w:val="00116C3A"/>
    <w:rsid w:val="001303B3"/>
    <w:rsid w:val="001373FE"/>
    <w:rsid w:val="0015109A"/>
    <w:rsid w:val="00194A59"/>
    <w:rsid w:val="002547D9"/>
    <w:rsid w:val="002941BB"/>
    <w:rsid w:val="002C2195"/>
    <w:rsid w:val="002D5C1F"/>
    <w:rsid w:val="00333D35"/>
    <w:rsid w:val="0036669D"/>
    <w:rsid w:val="00370A45"/>
    <w:rsid w:val="00371F31"/>
    <w:rsid w:val="00412DAE"/>
    <w:rsid w:val="004317D5"/>
    <w:rsid w:val="004F2ED5"/>
    <w:rsid w:val="00515596"/>
    <w:rsid w:val="00515C06"/>
    <w:rsid w:val="005227BB"/>
    <w:rsid w:val="00535908"/>
    <w:rsid w:val="00543A0F"/>
    <w:rsid w:val="005458DB"/>
    <w:rsid w:val="00575664"/>
    <w:rsid w:val="005969F1"/>
    <w:rsid w:val="005A3D4E"/>
    <w:rsid w:val="005C5CCE"/>
    <w:rsid w:val="005C6160"/>
    <w:rsid w:val="005F4246"/>
    <w:rsid w:val="00601DB3"/>
    <w:rsid w:val="00632B0E"/>
    <w:rsid w:val="00633397"/>
    <w:rsid w:val="0065049A"/>
    <w:rsid w:val="00676881"/>
    <w:rsid w:val="006879C2"/>
    <w:rsid w:val="006C143E"/>
    <w:rsid w:val="006D002C"/>
    <w:rsid w:val="006E0B2C"/>
    <w:rsid w:val="006F13F1"/>
    <w:rsid w:val="00727969"/>
    <w:rsid w:val="00736547"/>
    <w:rsid w:val="00754503"/>
    <w:rsid w:val="007647D1"/>
    <w:rsid w:val="007654C5"/>
    <w:rsid w:val="00770289"/>
    <w:rsid w:val="00787E36"/>
    <w:rsid w:val="007B1813"/>
    <w:rsid w:val="007C7F7D"/>
    <w:rsid w:val="007E116E"/>
    <w:rsid w:val="007F7FE9"/>
    <w:rsid w:val="0080197B"/>
    <w:rsid w:val="00801F58"/>
    <w:rsid w:val="00831C5B"/>
    <w:rsid w:val="00850E5C"/>
    <w:rsid w:val="00865337"/>
    <w:rsid w:val="00880420"/>
    <w:rsid w:val="00880840"/>
    <w:rsid w:val="008A5976"/>
    <w:rsid w:val="008C4B51"/>
    <w:rsid w:val="00906F76"/>
    <w:rsid w:val="00950A2C"/>
    <w:rsid w:val="0095289D"/>
    <w:rsid w:val="00A50B7F"/>
    <w:rsid w:val="00A5518F"/>
    <w:rsid w:val="00A87FBC"/>
    <w:rsid w:val="00AE2319"/>
    <w:rsid w:val="00B227E5"/>
    <w:rsid w:val="00B42753"/>
    <w:rsid w:val="00B579A2"/>
    <w:rsid w:val="00B86113"/>
    <w:rsid w:val="00BD6DCE"/>
    <w:rsid w:val="00BF3ECB"/>
    <w:rsid w:val="00C14A15"/>
    <w:rsid w:val="00C40F89"/>
    <w:rsid w:val="00C462C5"/>
    <w:rsid w:val="00C46B36"/>
    <w:rsid w:val="00CB1FA1"/>
    <w:rsid w:val="00CD39A0"/>
    <w:rsid w:val="00D05474"/>
    <w:rsid w:val="00D27AC1"/>
    <w:rsid w:val="00D8365E"/>
    <w:rsid w:val="00DB0B0E"/>
    <w:rsid w:val="00DD791D"/>
    <w:rsid w:val="00DE46B2"/>
    <w:rsid w:val="00DF2F19"/>
    <w:rsid w:val="00DF46AD"/>
    <w:rsid w:val="00E04BAE"/>
    <w:rsid w:val="00E231A0"/>
    <w:rsid w:val="00E733F5"/>
    <w:rsid w:val="00EB4283"/>
    <w:rsid w:val="00EC7936"/>
    <w:rsid w:val="00F076A0"/>
    <w:rsid w:val="00F55248"/>
    <w:rsid w:val="00FC23C6"/>
    <w:rsid w:val="00FC7C59"/>
    <w:rsid w:val="00FF1A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C397E6"/>
  <w15:chartTrackingRefBased/>
  <w15:docId w15:val="{B52948A3-0DC9-48B6-9D17-F4B22C3A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character" w:styleId="Kommentarzeichen">
    <w:name w:val="annotation reference"/>
    <w:uiPriority w:val="99"/>
    <w:semiHidden/>
    <w:unhideWhenUsed/>
    <w:rsid w:val="00C14A15"/>
    <w:rPr>
      <w:sz w:val="16"/>
      <w:szCs w:val="16"/>
    </w:rPr>
  </w:style>
  <w:style w:type="paragraph" w:styleId="Kommentartext">
    <w:name w:val="annotation text"/>
    <w:basedOn w:val="Standard"/>
    <w:link w:val="KommentartextZchn"/>
    <w:uiPriority w:val="99"/>
    <w:semiHidden/>
    <w:unhideWhenUsed/>
    <w:rsid w:val="00C14A15"/>
  </w:style>
  <w:style w:type="character" w:customStyle="1" w:styleId="KommentartextZchn">
    <w:name w:val="Kommentartext Zchn"/>
    <w:link w:val="Kommentartext"/>
    <w:uiPriority w:val="99"/>
    <w:semiHidden/>
    <w:rsid w:val="00C14A15"/>
    <w:rPr>
      <w:rFonts w:ascii="Arial" w:hAnsi="Arial" w:cs="Arial"/>
    </w:rPr>
  </w:style>
  <w:style w:type="paragraph" w:styleId="Kommentarthema">
    <w:name w:val="annotation subject"/>
    <w:basedOn w:val="Kommentartext"/>
    <w:next w:val="Kommentartext"/>
    <w:link w:val="KommentarthemaZchn"/>
    <w:uiPriority w:val="99"/>
    <w:semiHidden/>
    <w:unhideWhenUsed/>
    <w:rsid w:val="00C14A15"/>
    <w:rPr>
      <w:b/>
      <w:bCs/>
    </w:rPr>
  </w:style>
  <w:style w:type="character" w:customStyle="1" w:styleId="KommentarthemaZchn">
    <w:name w:val="Kommentarthema Zchn"/>
    <w:link w:val="Kommentarthema"/>
    <w:uiPriority w:val="99"/>
    <w:semiHidden/>
    <w:rsid w:val="00C14A15"/>
    <w:rPr>
      <w:rFonts w:ascii="Arial" w:hAnsi="Arial" w:cs="Arial"/>
      <w:b/>
      <w:bCs/>
    </w:rPr>
  </w:style>
  <w:style w:type="paragraph" w:styleId="Listenabsatz">
    <w:name w:val="List Paragraph"/>
    <w:basedOn w:val="Standard"/>
    <w:uiPriority w:val="34"/>
    <w:qFormat/>
    <w:rsid w:val="00116C3A"/>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paragraph" w:styleId="Funotentext">
    <w:name w:val="footnote text"/>
    <w:basedOn w:val="Standard"/>
    <w:link w:val="FunotentextZchn"/>
    <w:uiPriority w:val="99"/>
    <w:semiHidden/>
    <w:unhideWhenUsed/>
    <w:rsid w:val="00601DB3"/>
  </w:style>
  <w:style w:type="character" w:customStyle="1" w:styleId="FunotentextZchn">
    <w:name w:val="Fußnotentext Zchn"/>
    <w:basedOn w:val="Absatz-Standardschriftart"/>
    <w:link w:val="Funotentext"/>
    <w:uiPriority w:val="99"/>
    <w:semiHidden/>
    <w:rsid w:val="00601DB3"/>
    <w:rPr>
      <w:rFonts w:ascii="Arial" w:hAnsi="Arial" w:cs="Arial"/>
    </w:rPr>
  </w:style>
  <w:style w:type="character" w:styleId="Funotenzeichen">
    <w:name w:val="footnote reference"/>
    <w:basedOn w:val="Absatz-Standardschriftart"/>
    <w:uiPriority w:val="99"/>
    <w:semiHidden/>
    <w:unhideWhenUsed/>
    <w:rsid w:val="00601DB3"/>
    <w:rPr>
      <w:vertAlign w:val="superscript"/>
    </w:rPr>
  </w:style>
  <w:style w:type="paragraph" w:styleId="berarbeitung">
    <w:name w:val="Revision"/>
    <w:hidden/>
    <w:uiPriority w:val="99"/>
    <w:semiHidden/>
    <w:rsid w:val="00EB428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267F-6606-4190-A916-D810DEAA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2134</Words>
  <Characters>14519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Muster einer Stiftungssatzung  - mit nur einem Organ (Vorstand) -</vt:lpstr>
    </vt:vector>
  </TitlesOfParts>
  <Company>Innenverwaltung Land Baden-Württemberg</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Stiftungssatzung  - mit nur einem Organ (Vorstand) -</dc:title>
  <dc:subject/>
  <dc:creator>weinkoetzd</dc:creator>
  <cp:keywords/>
  <cp:lastModifiedBy>Jäger, Vanessa (RPF)</cp:lastModifiedBy>
  <cp:revision>9</cp:revision>
  <cp:lastPrinted>2024-03-14T10:49:00Z</cp:lastPrinted>
  <dcterms:created xsi:type="dcterms:W3CDTF">2025-05-26T08:56:00Z</dcterms:created>
  <dcterms:modified xsi:type="dcterms:W3CDTF">2026-06-17T09:08:00Z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